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8E" w:rsidRPr="00776D32" w:rsidRDefault="00854A8E" w:rsidP="00854A8E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r w:rsidRPr="00776D32">
        <w:rPr>
          <w:b/>
          <w:sz w:val="40"/>
          <w:szCs w:val="40"/>
          <w:lang w:val="en-US"/>
        </w:rPr>
        <w:t>L</w:t>
      </w:r>
      <w:r w:rsidR="00523007">
        <w:rPr>
          <w:b/>
          <w:sz w:val="40"/>
          <w:szCs w:val="40"/>
          <w:lang w:val="en-US"/>
        </w:rPr>
        <w:t>E</w:t>
      </w:r>
      <w:r w:rsidRPr="00776D32">
        <w:rPr>
          <w:b/>
          <w:sz w:val="40"/>
          <w:szCs w:val="40"/>
          <w:lang w:val="en-US"/>
        </w:rPr>
        <w:t>CTURE SYLLABUS</w:t>
      </w:r>
    </w:p>
    <w:p w:rsidR="00854A8E" w:rsidRPr="00776D32" w:rsidRDefault="00854A8E" w:rsidP="00854A8E">
      <w:pPr>
        <w:jc w:val="center"/>
        <w:rPr>
          <w:b/>
          <w:sz w:val="40"/>
          <w:szCs w:val="40"/>
          <w:lang w:val="en-US"/>
        </w:rPr>
      </w:pPr>
      <w:r w:rsidRPr="00776D32">
        <w:rPr>
          <w:b/>
          <w:sz w:val="40"/>
          <w:szCs w:val="40"/>
          <w:lang w:val="en-US"/>
        </w:rPr>
        <w:t>(</w:t>
      </w:r>
      <w:r w:rsidR="00864F8B">
        <w:rPr>
          <w:b/>
          <w:sz w:val="40"/>
          <w:szCs w:val="40"/>
          <w:lang w:val="en-US"/>
        </w:rPr>
        <w:t>D</w:t>
      </w:r>
      <w:r w:rsidRPr="00776D32">
        <w:rPr>
          <w:b/>
          <w:sz w:val="40"/>
          <w:szCs w:val="40"/>
          <w:lang w:val="en-US"/>
        </w:rPr>
        <w:t>ental medicine)</w:t>
      </w:r>
    </w:p>
    <w:p w:rsidR="00854A8E" w:rsidRPr="006335C6" w:rsidRDefault="00854A8E" w:rsidP="00854A8E">
      <w:pPr>
        <w:jc w:val="center"/>
        <w:rPr>
          <w:b/>
          <w:sz w:val="32"/>
          <w:szCs w:val="32"/>
          <w:lang w:val="en-US"/>
        </w:rPr>
      </w:pPr>
    </w:p>
    <w:p w:rsidR="00854A8E" w:rsidRPr="006335C6" w:rsidRDefault="00864F8B" w:rsidP="00854A8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Pathophysiology of growth and development</w:t>
      </w:r>
    </w:p>
    <w:p w:rsidR="00854A8E" w:rsidRPr="00776D32" w:rsidRDefault="00854A8E" w:rsidP="007D2BC5">
      <w:pPr>
        <w:jc w:val="both"/>
        <w:rPr>
          <w:lang w:val="en-US"/>
        </w:rPr>
      </w:pPr>
    </w:p>
    <w:p w:rsidR="00864F8B" w:rsidRPr="00864F8B" w:rsidRDefault="00864F8B" w:rsidP="007D2BC5">
      <w:pPr>
        <w:jc w:val="both"/>
        <w:rPr>
          <w:b/>
          <w:bCs/>
          <w:lang w:val="en-US"/>
        </w:rPr>
      </w:pPr>
      <w:r w:rsidRPr="00864F8B">
        <w:rPr>
          <w:b/>
          <w:bCs/>
          <w:lang w:val="en-US"/>
        </w:rPr>
        <w:t>Factors influencing growth and development</w:t>
      </w:r>
    </w:p>
    <w:p w:rsidR="00864F8B" w:rsidRPr="00864F8B" w:rsidRDefault="00864F8B" w:rsidP="00864F8B">
      <w:pPr>
        <w:jc w:val="both"/>
        <w:rPr>
          <w:lang w:val="en-US"/>
        </w:rPr>
      </w:pPr>
      <w:r w:rsidRPr="00864F8B">
        <w:rPr>
          <w:lang w:val="en-US"/>
        </w:rPr>
        <w:t>Intrinsic factors</w:t>
      </w:r>
    </w:p>
    <w:p w:rsidR="00864F8B" w:rsidRPr="00864F8B" w:rsidRDefault="00864F8B" w:rsidP="00864F8B">
      <w:pPr>
        <w:pStyle w:val="Odstavecseseznamem"/>
        <w:numPr>
          <w:ilvl w:val="0"/>
          <w:numId w:val="12"/>
        </w:numPr>
        <w:ind w:left="284" w:hanging="284"/>
        <w:jc w:val="both"/>
        <w:rPr>
          <w:lang w:val="en-US"/>
        </w:rPr>
      </w:pPr>
      <w:r w:rsidRPr="00864F8B">
        <w:rPr>
          <w:lang w:val="en-US"/>
        </w:rPr>
        <w:t>genetics</w:t>
      </w:r>
    </w:p>
    <w:p w:rsidR="00864F8B" w:rsidRPr="00864F8B" w:rsidRDefault="00864F8B" w:rsidP="00864F8B">
      <w:pPr>
        <w:pStyle w:val="Odstavecseseznamem"/>
        <w:numPr>
          <w:ilvl w:val="0"/>
          <w:numId w:val="12"/>
        </w:numPr>
        <w:ind w:left="284" w:hanging="284"/>
        <w:jc w:val="both"/>
        <w:rPr>
          <w:lang w:val="en-US"/>
        </w:rPr>
      </w:pPr>
      <w:r w:rsidRPr="00864F8B">
        <w:rPr>
          <w:lang w:val="en-US"/>
        </w:rPr>
        <w:t>epigenetics</w:t>
      </w:r>
    </w:p>
    <w:p w:rsidR="00864F8B" w:rsidRPr="00864F8B" w:rsidRDefault="00864F8B" w:rsidP="00864F8B">
      <w:pPr>
        <w:ind w:left="284" w:hanging="284"/>
        <w:jc w:val="both"/>
        <w:rPr>
          <w:lang w:val="en-US"/>
        </w:rPr>
      </w:pPr>
    </w:p>
    <w:p w:rsidR="00864F8B" w:rsidRPr="00864F8B" w:rsidRDefault="00864F8B" w:rsidP="00864F8B">
      <w:pPr>
        <w:jc w:val="both"/>
        <w:rPr>
          <w:lang w:val="en-US"/>
        </w:rPr>
      </w:pPr>
      <w:r w:rsidRPr="00864F8B">
        <w:rPr>
          <w:lang w:val="en-US"/>
        </w:rPr>
        <w:t>Extrinsic factors</w:t>
      </w:r>
    </w:p>
    <w:p w:rsidR="00864F8B" w:rsidRPr="00864F8B" w:rsidRDefault="00864F8B" w:rsidP="00864F8B">
      <w:pPr>
        <w:pStyle w:val="Odstavecseseznamem"/>
        <w:numPr>
          <w:ilvl w:val="0"/>
          <w:numId w:val="12"/>
        </w:numPr>
        <w:ind w:left="284" w:hanging="284"/>
        <w:jc w:val="both"/>
        <w:rPr>
          <w:lang w:val="en-US"/>
        </w:rPr>
      </w:pPr>
      <w:r w:rsidRPr="00864F8B">
        <w:rPr>
          <w:lang w:val="en-US"/>
        </w:rPr>
        <w:t>nutrition</w:t>
      </w:r>
    </w:p>
    <w:p w:rsidR="00864F8B" w:rsidRPr="00864F8B" w:rsidRDefault="00864F8B" w:rsidP="00864F8B">
      <w:pPr>
        <w:pStyle w:val="Odstavecseseznamem"/>
        <w:numPr>
          <w:ilvl w:val="0"/>
          <w:numId w:val="12"/>
        </w:numPr>
        <w:ind w:left="284" w:hanging="284"/>
        <w:jc w:val="both"/>
        <w:rPr>
          <w:lang w:val="en-US"/>
        </w:rPr>
      </w:pPr>
      <w:r w:rsidRPr="00864F8B">
        <w:rPr>
          <w:lang w:val="en-US"/>
        </w:rPr>
        <w:t>infections</w:t>
      </w:r>
    </w:p>
    <w:p w:rsidR="00864F8B" w:rsidRPr="00864F8B" w:rsidRDefault="00864F8B" w:rsidP="00864F8B">
      <w:pPr>
        <w:pStyle w:val="Odstavecseseznamem"/>
        <w:numPr>
          <w:ilvl w:val="0"/>
          <w:numId w:val="12"/>
        </w:numPr>
        <w:ind w:left="284" w:hanging="284"/>
        <w:jc w:val="both"/>
        <w:rPr>
          <w:lang w:val="en-US"/>
        </w:rPr>
      </w:pPr>
      <w:r w:rsidRPr="00864F8B">
        <w:rPr>
          <w:lang w:val="en-US"/>
        </w:rPr>
        <w:t>toxins</w:t>
      </w:r>
    </w:p>
    <w:p w:rsidR="00864F8B" w:rsidRPr="00864F8B" w:rsidRDefault="00864F8B" w:rsidP="00864F8B">
      <w:pPr>
        <w:pStyle w:val="Odstavecseseznamem"/>
        <w:numPr>
          <w:ilvl w:val="0"/>
          <w:numId w:val="12"/>
        </w:numPr>
        <w:ind w:left="284" w:hanging="284"/>
        <w:jc w:val="both"/>
        <w:rPr>
          <w:lang w:val="en-US"/>
        </w:rPr>
      </w:pPr>
      <w:r w:rsidRPr="00864F8B">
        <w:rPr>
          <w:lang w:val="en-US"/>
        </w:rPr>
        <w:t>physical factors (radiation, temperature, pressure, mechanical injuries...)</w:t>
      </w:r>
    </w:p>
    <w:p w:rsidR="00864F8B" w:rsidRPr="00864F8B" w:rsidRDefault="00864F8B" w:rsidP="00864F8B">
      <w:pPr>
        <w:pStyle w:val="Odstavecseseznamem"/>
        <w:numPr>
          <w:ilvl w:val="0"/>
          <w:numId w:val="12"/>
        </w:numPr>
        <w:ind w:left="284" w:hanging="284"/>
        <w:jc w:val="both"/>
        <w:rPr>
          <w:lang w:val="en-US"/>
        </w:rPr>
      </w:pPr>
      <w:r w:rsidRPr="00864F8B">
        <w:rPr>
          <w:lang w:val="en-US"/>
        </w:rPr>
        <w:t>endocrine system functioning</w:t>
      </w:r>
    </w:p>
    <w:p w:rsidR="00864F8B" w:rsidRPr="00864F8B" w:rsidRDefault="00864F8B" w:rsidP="00864F8B">
      <w:pPr>
        <w:pStyle w:val="Odstavecseseznamem"/>
        <w:numPr>
          <w:ilvl w:val="0"/>
          <w:numId w:val="12"/>
        </w:numPr>
        <w:ind w:left="284" w:hanging="284"/>
        <w:jc w:val="both"/>
        <w:rPr>
          <w:lang w:val="en-US"/>
        </w:rPr>
      </w:pPr>
      <w:r w:rsidRPr="00864F8B">
        <w:rPr>
          <w:lang w:val="en-US"/>
        </w:rPr>
        <w:t>allergen exposure</w:t>
      </w:r>
    </w:p>
    <w:p w:rsidR="00864F8B" w:rsidRPr="00864F8B" w:rsidRDefault="00864F8B" w:rsidP="00864F8B">
      <w:pPr>
        <w:pStyle w:val="Odstavecseseznamem"/>
        <w:numPr>
          <w:ilvl w:val="0"/>
          <w:numId w:val="12"/>
        </w:numPr>
        <w:ind w:left="284" w:hanging="284"/>
        <w:jc w:val="both"/>
        <w:rPr>
          <w:lang w:val="en-US"/>
        </w:rPr>
      </w:pPr>
      <w:r w:rsidRPr="00864F8B">
        <w:rPr>
          <w:lang w:val="en-US"/>
        </w:rPr>
        <w:t>etc.</w:t>
      </w:r>
    </w:p>
    <w:p w:rsidR="00864F8B" w:rsidRDefault="00864F8B" w:rsidP="00864F8B">
      <w:pPr>
        <w:jc w:val="both"/>
        <w:rPr>
          <w:lang w:val="en-US"/>
        </w:rPr>
      </w:pPr>
      <w:r w:rsidRPr="00864F8B">
        <w:rPr>
          <w:lang w:val="en-US"/>
        </w:rPr>
        <w:t>It depends on individual sensitivity (reactivity of the organism), intensity and length of exposure and developmental stage.</w:t>
      </w:r>
    </w:p>
    <w:p w:rsidR="00864F8B" w:rsidRDefault="00864F8B" w:rsidP="007D2BC5">
      <w:pPr>
        <w:jc w:val="both"/>
        <w:rPr>
          <w:lang w:val="en-US"/>
        </w:rPr>
      </w:pPr>
    </w:p>
    <w:p w:rsidR="00864F8B" w:rsidRDefault="00864F8B" w:rsidP="007D2BC5">
      <w:pPr>
        <w:jc w:val="both"/>
        <w:rPr>
          <w:lang w:val="en-US"/>
        </w:rPr>
      </w:pPr>
      <w:r>
        <w:rPr>
          <w:lang w:val="en-US"/>
        </w:rPr>
        <w:t>Activity and stimulation have also significant impact on the individual’s development.</w:t>
      </w:r>
    </w:p>
    <w:p w:rsidR="00864F8B" w:rsidRDefault="00864F8B" w:rsidP="007D2BC5">
      <w:pPr>
        <w:jc w:val="both"/>
        <w:rPr>
          <w:lang w:val="en-US"/>
        </w:rPr>
      </w:pPr>
    </w:p>
    <w:p w:rsidR="00864F8B" w:rsidRPr="00864F8B" w:rsidRDefault="00864F8B" w:rsidP="007D2BC5">
      <w:pPr>
        <w:jc w:val="both"/>
        <w:rPr>
          <w:b/>
          <w:bCs/>
          <w:lang w:val="en-US"/>
        </w:rPr>
      </w:pPr>
      <w:r w:rsidRPr="00864F8B">
        <w:rPr>
          <w:b/>
          <w:bCs/>
          <w:lang w:val="en-US"/>
        </w:rPr>
        <w:t>Critical periods of development</w:t>
      </w:r>
    </w:p>
    <w:p w:rsidR="00864F8B" w:rsidRPr="00864F8B" w:rsidRDefault="00864F8B" w:rsidP="00864F8B">
      <w:pPr>
        <w:jc w:val="both"/>
        <w:rPr>
          <w:lang w:val="en-US"/>
        </w:rPr>
      </w:pPr>
      <w:r w:rsidRPr="00864F8B">
        <w:rPr>
          <w:lang w:val="en-US"/>
        </w:rPr>
        <w:t>- periods of faster development</w:t>
      </w:r>
    </w:p>
    <w:p w:rsidR="00864F8B" w:rsidRPr="00864F8B" w:rsidRDefault="00864F8B" w:rsidP="00864F8B">
      <w:pPr>
        <w:jc w:val="both"/>
        <w:rPr>
          <w:lang w:val="en-US"/>
        </w:rPr>
      </w:pPr>
      <w:r w:rsidRPr="00864F8B">
        <w:rPr>
          <w:lang w:val="en-US"/>
        </w:rPr>
        <w:t>-</w:t>
      </w:r>
      <w:r>
        <w:rPr>
          <w:lang w:val="en-US"/>
        </w:rPr>
        <w:t xml:space="preserve"> </w:t>
      </w:r>
      <w:r w:rsidRPr="00864F8B">
        <w:rPr>
          <w:lang w:val="en-US"/>
        </w:rPr>
        <w:t>periods of principal developmental changes</w:t>
      </w:r>
    </w:p>
    <w:p w:rsidR="00864F8B" w:rsidRPr="00864F8B" w:rsidRDefault="00864F8B" w:rsidP="00864F8B">
      <w:pPr>
        <w:jc w:val="both"/>
        <w:rPr>
          <w:lang w:val="en-US"/>
        </w:rPr>
      </w:pPr>
    </w:p>
    <w:p w:rsidR="00864F8B" w:rsidRPr="00864F8B" w:rsidRDefault="00864F8B" w:rsidP="00864F8B">
      <w:pPr>
        <w:jc w:val="both"/>
        <w:rPr>
          <w:lang w:val="en-US"/>
        </w:rPr>
      </w:pPr>
      <w:r w:rsidRPr="00864F8B">
        <w:rPr>
          <w:lang w:val="en-US"/>
        </w:rPr>
        <w:t>- different for different organs</w:t>
      </w:r>
    </w:p>
    <w:p w:rsidR="00864F8B" w:rsidRPr="00864F8B" w:rsidRDefault="00864F8B" w:rsidP="00864F8B">
      <w:pPr>
        <w:jc w:val="both"/>
        <w:rPr>
          <w:lang w:val="en-US"/>
        </w:rPr>
      </w:pPr>
    </w:p>
    <w:p w:rsidR="00864F8B" w:rsidRPr="00864F8B" w:rsidRDefault="00864F8B" w:rsidP="00864F8B">
      <w:pPr>
        <w:jc w:val="both"/>
        <w:rPr>
          <w:lang w:val="en-US"/>
        </w:rPr>
      </w:pPr>
      <w:r w:rsidRPr="00864F8B">
        <w:rPr>
          <w:lang w:val="en-US"/>
        </w:rPr>
        <w:t>Factors acting during these periods have higher impact on development (</w:t>
      </w:r>
      <w:r>
        <w:rPr>
          <w:lang w:val="en-US"/>
        </w:rPr>
        <w:t xml:space="preserve">either </w:t>
      </w:r>
      <w:r w:rsidRPr="00864F8B">
        <w:rPr>
          <w:lang w:val="en-US"/>
        </w:rPr>
        <w:t>negative or positive).</w:t>
      </w:r>
    </w:p>
    <w:p w:rsidR="00864F8B" w:rsidRPr="00864F8B" w:rsidRDefault="00864F8B" w:rsidP="00864F8B">
      <w:pPr>
        <w:jc w:val="both"/>
        <w:rPr>
          <w:lang w:val="en-US"/>
        </w:rPr>
      </w:pPr>
    </w:p>
    <w:p w:rsidR="00864F8B" w:rsidRDefault="00864F8B" w:rsidP="00864F8B">
      <w:pPr>
        <w:jc w:val="both"/>
        <w:rPr>
          <w:lang w:val="en-US"/>
        </w:rPr>
      </w:pPr>
      <w:r w:rsidRPr="00864F8B">
        <w:rPr>
          <w:lang w:val="en-US"/>
        </w:rPr>
        <w:t>→ Harmful factors acting in certain period induce developmental changes of particular organs.</w:t>
      </w:r>
    </w:p>
    <w:p w:rsidR="00864F8B" w:rsidRDefault="00864F8B" w:rsidP="007D2BC5">
      <w:pPr>
        <w:jc w:val="both"/>
        <w:rPr>
          <w:lang w:val="en-US"/>
        </w:rPr>
      </w:pPr>
    </w:p>
    <w:p w:rsidR="00864F8B" w:rsidRDefault="00864F8B" w:rsidP="007D2BC5">
      <w:pPr>
        <w:jc w:val="both"/>
        <w:rPr>
          <w:lang w:val="en-US"/>
        </w:rPr>
      </w:pPr>
      <w:r w:rsidRPr="00864F8B">
        <w:rPr>
          <w:lang w:val="en-US"/>
        </w:rPr>
        <w:t xml:space="preserve">Altricial </w:t>
      </w:r>
      <w:r>
        <w:rPr>
          <w:lang w:val="en-US"/>
        </w:rPr>
        <w:t>(human) X p</w:t>
      </w:r>
      <w:r w:rsidRPr="00864F8B">
        <w:rPr>
          <w:lang w:val="en-US"/>
        </w:rPr>
        <w:t>recocial animals</w:t>
      </w:r>
    </w:p>
    <w:p w:rsidR="00864F8B" w:rsidRDefault="00864F8B" w:rsidP="007D2BC5">
      <w:pPr>
        <w:jc w:val="both"/>
        <w:rPr>
          <w:lang w:val="en-US"/>
        </w:rPr>
      </w:pPr>
    </w:p>
    <w:p w:rsidR="00864F8B" w:rsidRPr="00864F8B" w:rsidRDefault="00864F8B" w:rsidP="007D2BC5">
      <w:pPr>
        <w:jc w:val="both"/>
        <w:rPr>
          <w:b/>
          <w:bCs/>
          <w:lang w:val="en-US"/>
        </w:rPr>
      </w:pPr>
      <w:r w:rsidRPr="00864F8B">
        <w:rPr>
          <w:b/>
          <w:bCs/>
          <w:lang w:val="en-US"/>
        </w:rPr>
        <w:t>Problematic developmental periods</w:t>
      </w:r>
    </w:p>
    <w:p w:rsidR="00864F8B" w:rsidRPr="00864F8B" w:rsidRDefault="00864F8B" w:rsidP="00864F8B">
      <w:pPr>
        <w:jc w:val="both"/>
        <w:rPr>
          <w:lang w:val="en-US"/>
        </w:rPr>
      </w:pPr>
      <w:r w:rsidRPr="00864F8B">
        <w:rPr>
          <w:lang w:val="en-US"/>
        </w:rPr>
        <w:t>Delivery</w:t>
      </w:r>
    </w:p>
    <w:p w:rsidR="00864F8B" w:rsidRPr="00864F8B" w:rsidRDefault="00864F8B" w:rsidP="00864F8B">
      <w:pPr>
        <w:jc w:val="both"/>
        <w:rPr>
          <w:lang w:val="en-US"/>
        </w:rPr>
      </w:pPr>
      <w:r w:rsidRPr="00864F8B">
        <w:rPr>
          <w:lang w:val="en-US"/>
        </w:rPr>
        <w:t>- transition from a safe and sterile environment to the external world</w:t>
      </w:r>
    </w:p>
    <w:p w:rsidR="00864F8B" w:rsidRPr="00864F8B" w:rsidRDefault="00864F8B" w:rsidP="00864F8B">
      <w:pPr>
        <w:jc w:val="both"/>
        <w:rPr>
          <w:lang w:val="en-US"/>
        </w:rPr>
      </w:pPr>
    </w:p>
    <w:p w:rsidR="00864F8B" w:rsidRPr="00864F8B" w:rsidRDefault="00864F8B" w:rsidP="00864F8B">
      <w:pPr>
        <w:jc w:val="both"/>
        <w:rPr>
          <w:lang w:val="en-US"/>
        </w:rPr>
      </w:pPr>
      <w:r w:rsidRPr="00864F8B">
        <w:rPr>
          <w:lang w:val="en-US"/>
        </w:rPr>
        <w:t>Weaning</w:t>
      </w:r>
    </w:p>
    <w:p w:rsidR="00864F8B" w:rsidRPr="00864F8B" w:rsidRDefault="00864F8B" w:rsidP="00864F8B">
      <w:pPr>
        <w:jc w:val="both"/>
        <w:rPr>
          <w:lang w:val="en-US"/>
        </w:rPr>
      </w:pPr>
      <w:r w:rsidRPr="00864F8B">
        <w:rPr>
          <w:lang w:val="en-US"/>
        </w:rPr>
        <w:t xml:space="preserve">- change of nutrition, risk of some </w:t>
      </w:r>
      <w:r w:rsidR="005E0D5F" w:rsidRPr="00864F8B">
        <w:rPr>
          <w:lang w:val="en-US"/>
        </w:rPr>
        <w:t>nutrient</w:t>
      </w:r>
      <w:r w:rsidRPr="00864F8B">
        <w:rPr>
          <w:lang w:val="en-US"/>
        </w:rPr>
        <w:t xml:space="preserve"> deficit</w:t>
      </w:r>
    </w:p>
    <w:p w:rsidR="00864F8B" w:rsidRPr="00864F8B" w:rsidRDefault="00864F8B" w:rsidP="00864F8B">
      <w:pPr>
        <w:jc w:val="both"/>
        <w:rPr>
          <w:lang w:val="en-US"/>
        </w:rPr>
      </w:pPr>
    </w:p>
    <w:p w:rsidR="00864F8B" w:rsidRPr="00864F8B" w:rsidRDefault="00864F8B" w:rsidP="00864F8B">
      <w:pPr>
        <w:jc w:val="both"/>
        <w:rPr>
          <w:lang w:val="en-US"/>
        </w:rPr>
      </w:pPr>
      <w:r w:rsidRPr="00864F8B">
        <w:rPr>
          <w:lang w:val="en-US"/>
        </w:rPr>
        <w:t>Puberty</w:t>
      </w:r>
    </w:p>
    <w:p w:rsidR="00864F8B" w:rsidRDefault="00864F8B" w:rsidP="00864F8B">
      <w:pPr>
        <w:jc w:val="both"/>
        <w:rPr>
          <w:lang w:val="en-US"/>
        </w:rPr>
      </w:pPr>
      <w:r w:rsidRPr="00864F8B">
        <w:rPr>
          <w:lang w:val="en-US"/>
        </w:rPr>
        <w:t>- hormonal changes, rapid growth and development, behavioral changes</w:t>
      </w:r>
    </w:p>
    <w:p w:rsidR="00864F8B" w:rsidRDefault="00864F8B" w:rsidP="007D2BC5">
      <w:pPr>
        <w:jc w:val="both"/>
        <w:rPr>
          <w:lang w:val="en-US"/>
        </w:rPr>
      </w:pPr>
    </w:p>
    <w:p w:rsidR="00864F8B" w:rsidRPr="00864F8B" w:rsidRDefault="00864F8B" w:rsidP="007D2BC5">
      <w:pPr>
        <w:jc w:val="both"/>
        <w:rPr>
          <w:b/>
          <w:bCs/>
          <w:lang w:val="en-US"/>
        </w:rPr>
      </w:pPr>
      <w:r w:rsidRPr="00864F8B">
        <w:rPr>
          <w:b/>
          <w:bCs/>
          <w:lang w:val="en-US"/>
        </w:rPr>
        <w:t>Disorders of prenatal development</w:t>
      </w:r>
    </w:p>
    <w:p w:rsidR="00864F8B" w:rsidRPr="00864F8B" w:rsidRDefault="00864F8B" w:rsidP="00864F8B">
      <w:pPr>
        <w:jc w:val="both"/>
        <w:rPr>
          <w:lang w:val="en-US"/>
        </w:rPr>
      </w:pPr>
      <w:r w:rsidRPr="00864F8B">
        <w:rPr>
          <w:lang w:val="en-US"/>
        </w:rPr>
        <w:t>Teratology = science studying congenital malformations</w:t>
      </w:r>
    </w:p>
    <w:p w:rsidR="00864F8B" w:rsidRPr="00864F8B" w:rsidRDefault="00864F8B" w:rsidP="00864F8B">
      <w:pPr>
        <w:jc w:val="both"/>
        <w:rPr>
          <w:lang w:val="en-US"/>
        </w:rPr>
      </w:pPr>
    </w:p>
    <w:p w:rsidR="00864F8B" w:rsidRPr="00864F8B" w:rsidRDefault="00864F8B" w:rsidP="00864F8B">
      <w:pPr>
        <w:tabs>
          <w:tab w:val="left" w:pos="426"/>
        </w:tabs>
        <w:jc w:val="both"/>
        <w:rPr>
          <w:lang w:val="en-US"/>
        </w:rPr>
      </w:pPr>
      <w:r w:rsidRPr="00864F8B">
        <w:rPr>
          <w:lang w:val="en-US"/>
        </w:rPr>
        <w:t>1.</w:t>
      </w:r>
      <w:r w:rsidRPr="00864F8B">
        <w:rPr>
          <w:lang w:val="en-US"/>
        </w:rPr>
        <w:tab/>
        <w:t>Gametopathy = disorder of gametes</w:t>
      </w:r>
    </w:p>
    <w:p w:rsidR="00864F8B" w:rsidRPr="00864F8B" w:rsidRDefault="00864F8B" w:rsidP="00864F8B">
      <w:pPr>
        <w:tabs>
          <w:tab w:val="left" w:pos="426"/>
        </w:tabs>
        <w:jc w:val="both"/>
        <w:rPr>
          <w:lang w:val="en-US"/>
        </w:rPr>
      </w:pPr>
    </w:p>
    <w:p w:rsidR="00864F8B" w:rsidRPr="00864F8B" w:rsidRDefault="00864F8B" w:rsidP="00864F8B">
      <w:pPr>
        <w:tabs>
          <w:tab w:val="left" w:pos="426"/>
        </w:tabs>
        <w:jc w:val="both"/>
        <w:rPr>
          <w:lang w:val="en-US"/>
        </w:rPr>
      </w:pPr>
      <w:r w:rsidRPr="00864F8B">
        <w:rPr>
          <w:lang w:val="en-US"/>
        </w:rPr>
        <w:t>2.</w:t>
      </w:r>
      <w:r w:rsidRPr="00864F8B">
        <w:rPr>
          <w:lang w:val="en-US"/>
        </w:rPr>
        <w:tab/>
        <w:t>Blastopathy = from conception to the 15th day</w:t>
      </w:r>
    </w:p>
    <w:p w:rsidR="00864F8B" w:rsidRPr="00864F8B" w:rsidRDefault="00864F8B" w:rsidP="00864F8B">
      <w:pPr>
        <w:tabs>
          <w:tab w:val="left" w:pos="426"/>
        </w:tabs>
        <w:jc w:val="both"/>
        <w:rPr>
          <w:lang w:val="en-US"/>
        </w:rPr>
      </w:pPr>
      <w:r w:rsidRPr="00864F8B">
        <w:rPr>
          <w:lang w:val="en-US"/>
        </w:rPr>
        <w:tab/>
        <w:t>- The cells are equal → full substitution of lost cells</w:t>
      </w:r>
    </w:p>
    <w:p w:rsidR="00864F8B" w:rsidRPr="00864F8B" w:rsidRDefault="00864F8B" w:rsidP="00864F8B">
      <w:pPr>
        <w:tabs>
          <w:tab w:val="left" w:pos="426"/>
        </w:tabs>
        <w:jc w:val="both"/>
        <w:rPr>
          <w:lang w:val="en-US"/>
        </w:rPr>
      </w:pPr>
      <w:r w:rsidRPr="00864F8B">
        <w:rPr>
          <w:lang w:val="en-US"/>
        </w:rPr>
        <w:tab/>
        <w:t>- double monsters</w:t>
      </w:r>
    </w:p>
    <w:p w:rsidR="00864F8B" w:rsidRPr="00864F8B" w:rsidRDefault="00864F8B" w:rsidP="00864F8B">
      <w:pPr>
        <w:tabs>
          <w:tab w:val="left" w:pos="426"/>
        </w:tabs>
        <w:jc w:val="both"/>
        <w:rPr>
          <w:lang w:val="en-US"/>
        </w:rPr>
      </w:pPr>
    </w:p>
    <w:p w:rsidR="00864F8B" w:rsidRPr="00864F8B" w:rsidRDefault="00864F8B" w:rsidP="00864F8B">
      <w:pPr>
        <w:tabs>
          <w:tab w:val="left" w:pos="426"/>
        </w:tabs>
        <w:jc w:val="both"/>
        <w:rPr>
          <w:lang w:val="en-US"/>
        </w:rPr>
      </w:pPr>
      <w:r w:rsidRPr="00864F8B">
        <w:rPr>
          <w:lang w:val="en-US"/>
        </w:rPr>
        <w:t>3.</w:t>
      </w:r>
      <w:r w:rsidRPr="00864F8B">
        <w:rPr>
          <w:lang w:val="en-US"/>
        </w:rPr>
        <w:tab/>
        <w:t>Embryopathy = from day 15 till the end of the 3th month</w:t>
      </w:r>
    </w:p>
    <w:p w:rsidR="00864F8B" w:rsidRPr="00864F8B" w:rsidRDefault="00864F8B" w:rsidP="00864F8B">
      <w:pPr>
        <w:tabs>
          <w:tab w:val="left" w:pos="426"/>
        </w:tabs>
        <w:jc w:val="both"/>
        <w:rPr>
          <w:lang w:val="en-US"/>
        </w:rPr>
      </w:pPr>
      <w:r w:rsidRPr="00864F8B">
        <w:rPr>
          <w:lang w:val="en-US"/>
        </w:rPr>
        <w:tab/>
        <w:t>- severe congenital malformations</w:t>
      </w:r>
    </w:p>
    <w:p w:rsidR="00864F8B" w:rsidRPr="00864F8B" w:rsidRDefault="00864F8B" w:rsidP="00864F8B">
      <w:pPr>
        <w:tabs>
          <w:tab w:val="left" w:pos="426"/>
        </w:tabs>
        <w:jc w:val="both"/>
        <w:rPr>
          <w:lang w:val="en-US"/>
        </w:rPr>
      </w:pPr>
    </w:p>
    <w:p w:rsidR="00864F8B" w:rsidRPr="00864F8B" w:rsidRDefault="00864F8B" w:rsidP="00864F8B">
      <w:pPr>
        <w:tabs>
          <w:tab w:val="left" w:pos="426"/>
        </w:tabs>
        <w:jc w:val="both"/>
        <w:rPr>
          <w:lang w:val="en-US"/>
        </w:rPr>
      </w:pPr>
      <w:r w:rsidRPr="00864F8B">
        <w:rPr>
          <w:lang w:val="en-US"/>
        </w:rPr>
        <w:t>4.</w:t>
      </w:r>
      <w:r w:rsidRPr="00864F8B">
        <w:rPr>
          <w:lang w:val="en-US"/>
        </w:rPr>
        <w:tab/>
        <w:t>Fetopathy = from the beginning of the 4th month till the birth</w:t>
      </w:r>
    </w:p>
    <w:p w:rsidR="00864F8B" w:rsidRDefault="00864F8B" w:rsidP="00864F8B">
      <w:pPr>
        <w:tabs>
          <w:tab w:val="left" w:pos="426"/>
        </w:tabs>
        <w:jc w:val="both"/>
        <w:rPr>
          <w:lang w:val="en-US"/>
        </w:rPr>
      </w:pPr>
      <w:r w:rsidRPr="00864F8B">
        <w:rPr>
          <w:lang w:val="en-US"/>
        </w:rPr>
        <w:tab/>
        <w:t>- less severe developmental disorders</w:t>
      </w:r>
    </w:p>
    <w:p w:rsidR="00864F8B" w:rsidRDefault="00864F8B" w:rsidP="007D2BC5">
      <w:pPr>
        <w:jc w:val="both"/>
        <w:rPr>
          <w:lang w:val="en-US"/>
        </w:rPr>
      </w:pPr>
    </w:p>
    <w:p w:rsidR="00864F8B" w:rsidRPr="00864F8B" w:rsidRDefault="00864F8B" w:rsidP="007D2BC5">
      <w:pPr>
        <w:jc w:val="both"/>
        <w:rPr>
          <w:b/>
          <w:bCs/>
          <w:lang w:val="en-US"/>
        </w:rPr>
      </w:pPr>
      <w:r w:rsidRPr="00864F8B">
        <w:rPr>
          <w:b/>
          <w:bCs/>
          <w:lang w:val="en-US"/>
        </w:rPr>
        <w:t>Mechanisms of congenital malformations</w:t>
      </w:r>
    </w:p>
    <w:p w:rsidR="00864F8B" w:rsidRPr="00864F8B" w:rsidRDefault="00864F8B" w:rsidP="00864F8B">
      <w:pPr>
        <w:jc w:val="both"/>
        <w:rPr>
          <w:lang w:val="en-US"/>
        </w:rPr>
      </w:pPr>
      <w:r w:rsidRPr="00864F8B">
        <w:rPr>
          <w:lang w:val="en-US"/>
        </w:rPr>
        <w:t>Cell death</w:t>
      </w:r>
    </w:p>
    <w:p w:rsidR="00864F8B" w:rsidRPr="00864F8B" w:rsidRDefault="00864F8B" w:rsidP="00864F8B">
      <w:pPr>
        <w:jc w:val="both"/>
        <w:rPr>
          <w:lang w:val="en-US"/>
        </w:rPr>
      </w:pPr>
    </w:p>
    <w:p w:rsidR="00864F8B" w:rsidRPr="00864F8B" w:rsidRDefault="00864F8B" w:rsidP="00864F8B">
      <w:pPr>
        <w:jc w:val="both"/>
        <w:rPr>
          <w:lang w:val="en-US"/>
        </w:rPr>
      </w:pPr>
      <w:r w:rsidRPr="00864F8B">
        <w:rPr>
          <w:lang w:val="en-US"/>
        </w:rPr>
        <w:t>Disorders of cell</w:t>
      </w:r>
    </w:p>
    <w:p w:rsidR="00864F8B" w:rsidRPr="00864F8B" w:rsidRDefault="00864F8B" w:rsidP="00864F8B">
      <w:pPr>
        <w:pStyle w:val="Odstavecseseznamem"/>
        <w:numPr>
          <w:ilvl w:val="0"/>
          <w:numId w:val="13"/>
        </w:numPr>
        <w:ind w:left="284" w:hanging="284"/>
        <w:jc w:val="both"/>
        <w:rPr>
          <w:lang w:val="en-US"/>
        </w:rPr>
      </w:pPr>
      <w:r w:rsidRPr="00864F8B">
        <w:rPr>
          <w:lang w:val="en-US"/>
        </w:rPr>
        <w:t>proliferation</w:t>
      </w:r>
    </w:p>
    <w:p w:rsidR="00864F8B" w:rsidRPr="00864F8B" w:rsidRDefault="00864F8B" w:rsidP="00864F8B">
      <w:pPr>
        <w:pStyle w:val="Odstavecseseznamem"/>
        <w:numPr>
          <w:ilvl w:val="0"/>
          <w:numId w:val="13"/>
        </w:numPr>
        <w:ind w:left="284" w:hanging="284"/>
        <w:jc w:val="both"/>
        <w:rPr>
          <w:lang w:val="en-US"/>
        </w:rPr>
      </w:pPr>
      <w:r w:rsidRPr="00864F8B">
        <w:rPr>
          <w:lang w:val="en-US"/>
        </w:rPr>
        <w:t>migration</w:t>
      </w:r>
    </w:p>
    <w:p w:rsidR="00864F8B" w:rsidRPr="00864F8B" w:rsidRDefault="00864F8B" w:rsidP="00864F8B">
      <w:pPr>
        <w:pStyle w:val="Odstavecseseznamem"/>
        <w:numPr>
          <w:ilvl w:val="0"/>
          <w:numId w:val="13"/>
        </w:numPr>
        <w:ind w:left="284" w:hanging="284"/>
        <w:jc w:val="both"/>
        <w:rPr>
          <w:lang w:val="en-US"/>
        </w:rPr>
      </w:pPr>
      <w:r w:rsidRPr="00864F8B">
        <w:rPr>
          <w:lang w:val="en-US"/>
        </w:rPr>
        <w:t>differentiation</w:t>
      </w:r>
    </w:p>
    <w:p w:rsidR="00864F8B" w:rsidRPr="00864F8B" w:rsidRDefault="00864F8B" w:rsidP="00864F8B">
      <w:pPr>
        <w:pStyle w:val="Odstavecseseznamem"/>
        <w:numPr>
          <w:ilvl w:val="0"/>
          <w:numId w:val="13"/>
        </w:numPr>
        <w:ind w:left="284" w:hanging="284"/>
        <w:jc w:val="both"/>
        <w:rPr>
          <w:lang w:val="en-US"/>
        </w:rPr>
      </w:pPr>
      <w:r w:rsidRPr="00864F8B">
        <w:rPr>
          <w:lang w:val="en-US"/>
        </w:rPr>
        <w:t>extinction → atresia of organ lumen, autism?</w:t>
      </w:r>
    </w:p>
    <w:p w:rsidR="00864F8B" w:rsidRDefault="00864F8B" w:rsidP="007D2BC5">
      <w:pPr>
        <w:jc w:val="both"/>
        <w:rPr>
          <w:lang w:val="en-US"/>
        </w:rPr>
      </w:pPr>
    </w:p>
    <w:p w:rsidR="00864F8B" w:rsidRPr="00864F8B" w:rsidRDefault="00864F8B" w:rsidP="007D2BC5">
      <w:pPr>
        <w:jc w:val="both"/>
        <w:rPr>
          <w:b/>
          <w:bCs/>
          <w:lang w:val="en-US"/>
        </w:rPr>
      </w:pPr>
      <w:r w:rsidRPr="00864F8B">
        <w:rPr>
          <w:b/>
          <w:bCs/>
          <w:lang w:val="en-US"/>
        </w:rPr>
        <w:t>Teratogenic factors</w:t>
      </w:r>
    </w:p>
    <w:p w:rsidR="00864F8B" w:rsidRPr="00864F8B" w:rsidRDefault="00864F8B" w:rsidP="00864F8B">
      <w:pPr>
        <w:pStyle w:val="Odstavecseseznamem"/>
        <w:numPr>
          <w:ilvl w:val="0"/>
          <w:numId w:val="14"/>
        </w:numPr>
        <w:ind w:left="284" w:hanging="284"/>
        <w:jc w:val="both"/>
        <w:rPr>
          <w:lang w:val="en-US"/>
        </w:rPr>
      </w:pPr>
      <w:r w:rsidRPr="00864F8B">
        <w:rPr>
          <w:lang w:val="en-US"/>
        </w:rPr>
        <w:t>Infections – TORCH (T = toxoplasma, O = others, R = rubeola, c = cytomegalovirus, H = herpes)</w:t>
      </w:r>
    </w:p>
    <w:p w:rsidR="00864F8B" w:rsidRPr="00864F8B" w:rsidRDefault="00864F8B" w:rsidP="00864F8B">
      <w:pPr>
        <w:pStyle w:val="Odstavecseseznamem"/>
        <w:numPr>
          <w:ilvl w:val="0"/>
          <w:numId w:val="14"/>
        </w:numPr>
        <w:ind w:left="284" w:hanging="284"/>
        <w:jc w:val="both"/>
        <w:rPr>
          <w:lang w:val="en-US"/>
        </w:rPr>
      </w:pPr>
      <w:r w:rsidRPr="00864F8B">
        <w:rPr>
          <w:lang w:val="en-US"/>
        </w:rPr>
        <w:t>Chemical substances - alcohol, medicaments, drugs</w:t>
      </w:r>
      <w:r w:rsidR="00637353">
        <w:rPr>
          <w:lang w:val="en-US"/>
        </w:rPr>
        <w:t>...</w:t>
      </w:r>
    </w:p>
    <w:p w:rsidR="00864F8B" w:rsidRPr="00864F8B" w:rsidRDefault="00864F8B" w:rsidP="00864F8B">
      <w:pPr>
        <w:pStyle w:val="Odstavecseseznamem"/>
        <w:numPr>
          <w:ilvl w:val="0"/>
          <w:numId w:val="14"/>
        </w:numPr>
        <w:ind w:left="284" w:hanging="284"/>
        <w:jc w:val="both"/>
        <w:rPr>
          <w:lang w:val="en-US"/>
        </w:rPr>
      </w:pPr>
      <w:r w:rsidRPr="00864F8B">
        <w:rPr>
          <w:lang w:val="en-US"/>
        </w:rPr>
        <w:t>Radiation</w:t>
      </w:r>
    </w:p>
    <w:p w:rsidR="00864F8B" w:rsidRPr="00864F8B" w:rsidRDefault="00864F8B" w:rsidP="00864F8B">
      <w:pPr>
        <w:pStyle w:val="Odstavecseseznamem"/>
        <w:numPr>
          <w:ilvl w:val="0"/>
          <w:numId w:val="14"/>
        </w:numPr>
        <w:ind w:left="284" w:hanging="284"/>
        <w:jc w:val="both"/>
        <w:rPr>
          <w:lang w:val="en-US"/>
        </w:rPr>
      </w:pPr>
      <w:r w:rsidRPr="00864F8B">
        <w:rPr>
          <w:lang w:val="en-US"/>
        </w:rPr>
        <w:t>Mutations</w:t>
      </w:r>
    </w:p>
    <w:p w:rsidR="00864F8B" w:rsidRDefault="00864F8B" w:rsidP="007D2BC5">
      <w:pPr>
        <w:jc w:val="both"/>
        <w:rPr>
          <w:lang w:val="en-US"/>
        </w:rPr>
      </w:pPr>
    </w:p>
    <w:p w:rsidR="00864F8B" w:rsidRPr="00637353" w:rsidRDefault="00637353" w:rsidP="007D2BC5">
      <w:pPr>
        <w:jc w:val="both"/>
        <w:rPr>
          <w:b/>
          <w:bCs/>
          <w:lang w:val="en-US"/>
        </w:rPr>
      </w:pPr>
      <w:r w:rsidRPr="00637353">
        <w:rPr>
          <w:b/>
          <w:bCs/>
          <w:lang w:val="en-US"/>
        </w:rPr>
        <w:t xml:space="preserve">Chromosomal </w:t>
      </w:r>
      <w:r w:rsidR="005E0D5F" w:rsidRPr="00637353">
        <w:rPr>
          <w:b/>
          <w:bCs/>
          <w:lang w:val="en-US"/>
        </w:rPr>
        <w:t>aberrations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Down‘s syndrome = ch. 21 trisomy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Edward‘s syndrome = ch. 18 trisomy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Patau‘s syndrome = ch. 13 trisomy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Cry du chat syndrome = ch. 5 short arm deletion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Turner‘s syndrome = 45, X0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Klinefelter‘s syndrome = 47, XXY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Superfemale = 47, XXX</w:t>
      </w:r>
    </w:p>
    <w:p w:rsidR="00864F8B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Supermale = 47, XYY</w:t>
      </w:r>
    </w:p>
    <w:p w:rsidR="00637353" w:rsidRDefault="00637353" w:rsidP="00637353">
      <w:pPr>
        <w:jc w:val="both"/>
        <w:rPr>
          <w:lang w:val="en-US"/>
        </w:rPr>
      </w:pPr>
    </w:p>
    <w:p w:rsidR="00637353" w:rsidRPr="00637353" w:rsidRDefault="00637353" w:rsidP="00637353">
      <w:pPr>
        <w:jc w:val="both"/>
        <w:rPr>
          <w:b/>
          <w:bCs/>
          <w:lang w:val="en-US"/>
        </w:rPr>
      </w:pPr>
      <w:r w:rsidRPr="00637353">
        <w:rPr>
          <w:b/>
          <w:bCs/>
          <w:lang w:val="en-US"/>
        </w:rPr>
        <w:t>Perinatal affections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Fetus hypoxia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Mechanic injuries</w:t>
      </w:r>
    </w:p>
    <w:p w:rsidR="00637353" w:rsidRPr="00637353" w:rsidRDefault="00637353" w:rsidP="00637353">
      <w:pPr>
        <w:jc w:val="both"/>
        <w:rPr>
          <w:lang w:val="en-US"/>
        </w:rPr>
      </w:pP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Cerebral palsy in children</w:t>
      </w:r>
    </w:p>
    <w:p w:rsid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ADHD (Attention Deficit Hyperactivity Disorder)</w:t>
      </w:r>
    </w:p>
    <w:p w:rsidR="00637353" w:rsidRDefault="00637353" w:rsidP="00637353">
      <w:pPr>
        <w:jc w:val="both"/>
        <w:rPr>
          <w:lang w:val="en-US"/>
        </w:rPr>
      </w:pPr>
    </w:p>
    <w:p w:rsidR="00637353" w:rsidRPr="00637353" w:rsidRDefault="00637353" w:rsidP="00637353">
      <w:pPr>
        <w:jc w:val="both"/>
        <w:rPr>
          <w:b/>
          <w:bCs/>
          <w:lang w:val="en-US"/>
        </w:rPr>
      </w:pPr>
      <w:r w:rsidRPr="00637353">
        <w:rPr>
          <w:b/>
          <w:bCs/>
          <w:lang w:val="en-US"/>
        </w:rPr>
        <w:t>Disorders of sexual differentiation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Real hermaphroditism = both ovarian and testicular tissue – mosaicism XX/XY, or translocation of a part of the Y chromosome to the paternal X chromosome</w:t>
      </w:r>
    </w:p>
    <w:p w:rsidR="00637353" w:rsidRPr="00637353" w:rsidRDefault="00637353" w:rsidP="00637353">
      <w:pPr>
        <w:jc w:val="both"/>
        <w:rPr>
          <w:lang w:val="en-US"/>
        </w:rPr>
      </w:pP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lastRenderedPageBreak/>
        <w:t>Pseudohermaphroditism = only one type of the gonads corresponding to the genotype, but the genital corresponds with the opposite gender</w:t>
      </w:r>
    </w:p>
    <w:p w:rsidR="00637353" w:rsidRPr="00637353" w:rsidRDefault="00637353" w:rsidP="00637353">
      <w:pPr>
        <w:jc w:val="both"/>
        <w:rPr>
          <w:lang w:val="en-US"/>
        </w:rPr>
      </w:pP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Female pseudohermaphroditism - 46, XX, male genital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- congenital virilising adrenal hyperplasia, administration of androgen during gravidity (week 8-13)</w:t>
      </w:r>
    </w:p>
    <w:p w:rsidR="00637353" w:rsidRPr="00637353" w:rsidRDefault="00637353" w:rsidP="00637353">
      <w:pPr>
        <w:jc w:val="both"/>
        <w:rPr>
          <w:lang w:val="en-US"/>
        </w:rPr>
      </w:pP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 xml:space="preserve">Male pseudohermaphroditism - 46, XY, female genital 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Embryonic defect of the testes</w:t>
      </w:r>
    </w:p>
    <w:p w:rsid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→ female external and internal genital (absence of both testosterone and Müller inhibitory substance from Sertoli cells → no regression of Müller duct)</w:t>
      </w:r>
    </w:p>
    <w:p w:rsidR="00637353" w:rsidRDefault="00637353" w:rsidP="00637353">
      <w:pPr>
        <w:jc w:val="both"/>
        <w:rPr>
          <w:lang w:val="en-US"/>
        </w:rPr>
      </w:pPr>
    </w:p>
    <w:p w:rsidR="00637353" w:rsidRPr="00637353" w:rsidRDefault="00637353" w:rsidP="00637353">
      <w:pPr>
        <w:jc w:val="both"/>
        <w:rPr>
          <w:b/>
          <w:bCs/>
          <w:lang w:val="en-US"/>
        </w:rPr>
      </w:pPr>
      <w:r w:rsidRPr="00637353">
        <w:rPr>
          <w:b/>
          <w:bCs/>
          <w:lang w:val="en-US"/>
        </w:rPr>
        <w:t>Adolescence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Pubertas praecox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Pseudopubertas praecox</w:t>
      </w:r>
    </w:p>
    <w:p w:rsidR="00637353" w:rsidRPr="00637353" w:rsidRDefault="00637353" w:rsidP="00637353">
      <w:pPr>
        <w:jc w:val="both"/>
        <w:rPr>
          <w:lang w:val="en-US"/>
        </w:rPr>
      </w:pPr>
    </w:p>
    <w:p w:rsid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Pubertas tarda</w:t>
      </w:r>
    </w:p>
    <w:p w:rsidR="00637353" w:rsidRDefault="00637353" w:rsidP="00637353">
      <w:pPr>
        <w:jc w:val="both"/>
        <w:rPr>
          <w:lang w:val="en-US"/>
        </w:rPr>
      </w:pPr>
    </w:p>
    <w:p w:rsidR="00637353" w:rsidRPr="00637353" w:rsidRDefault="00637353" w:rsidP="00637353">
      <w:pPr>
        <w:jc w:val="both"/>
        <w:rPr>
          <w:b/>
          <w:bCs/>
          <w:lang w:val="en-US"/>
        </w:rPr>
      </w:pPr>
      <w:r w:rsidRPr="00637353">
        <w:rPr>
          <w:b/>
          <w:bCs/>
          <w:lang w:val="en-US"/>
        </w:rPr>
        <w:t>Growth disorders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nanism</w:t>
      </w:r>
      <w:r>
        <w:rPr>
          <w:lang w:val="en-US"/>
        </w:rPr>
        <w:t xml:space="preserve"> X </w:t>
      </w:r>
      <w:r w:rsidRPr="00637353">
        <w:rPr>
          <w:lang w:val="en-US"/>
        </w:rPr>
        <w:t>gigantism</w:t>
      </w:r>
    </w:p>
    <w:p w:rsidR="00637353" w:rsidRPr="00637353" w:rsidRDefault="00637353" w:rsidP="00637353">
      <w:pPr>
        <w:jc w:val="both"/>
        <w:rPr>
          <w:lang w:val="en-US"/>
        </w:rPr>
      </w:pP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proportional</w:t>
      </w:r>
      <w:r>
        <w:rPr>
          <w:lang w:val="en-US"/>
        </w:rPr>
        <w:t xml:space="preserve"> X </w:t>
      </w:r>
      <w:r w:rsidRPr="00637353">
        <w:rPr>
          <w:lang w:val="en-US"/>
        </w:rPr>
        <w:t>disproportional</w:t>
      </w:r>
    </w:p>
    <w:p w:rsidR="00637353" w:rsidRPr="00637353" w:rsidRDefault="00637353" w:rsidP="00637353">
      <w:pPr>
        <w:jc w:val="both"/>
        <w:rPr>
          <w:lang w:val="en-US"/>
        </w:rPr>
      </w:pP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Achondroplasia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Hypothyroidism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STH deficiency, Laron‘s nanism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STH excess - gigantism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Premature puberty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Eunuchoidism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Chronic diseases</w:t>
      </w:r>
    </w:p>
    <w:p w:rsid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Malnutrition</w:t>
      </w:r>
    </w:p>
    <w:p w:rsidR="00637353" w:rsidRDefault="00637353" w:rsidP="00637353">
      <w:pPr>
        <w:jc w:val="both"/>
        <w:rPr>
          <w:lang w:val="en-US"/>
        </w:rPr>
      </w:pPr>
    </w:p>
    <w:p w:rsidR="00637353" w:rsidRPr="00637353" w:rsidRDefault="00637353" w:rsidP="00637353">
      <w:pPr>
        <w:jc w:val="both"/>
        <w:rPr>
          <w:b/>
          <w:bCs/>
          <w:sz w:val="32"/>
          <w:szCs w:val="32"/>
          <w:lang w:val="en-US"/>
        </w:rPr>
      </w:pPr>
      <w:r w:rsidRPr="00637353">
        <w:rPr>
          <w:b/>
          <w:bCs/>
          <w:sz w:val="32"/>
          <w:szCs w:val="32"/>
          <w:lang w:val="en-US"/>
        </w:rPr>
        <w:t>Ageing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Geriatrics = medical discipline, diagnostics and therapy in aged patients</w:t>
      </w:r>
    </w:p>
    <w:p w:rsid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Gerontology = a science studying senescence and ageing</w:t>
      </w:r>
    </w:p>
    <w:p w:rsidR="00637353" w:rsidRDefault="00637353" w:rsidP="00637353">
      <w:pPr>
        <w:jc w:val="both"/>
        <w:rPr>
          <w:lang w:val="en-US"/>
        </w:rPr>
      </w:pP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Telomere shortening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Mutation accumulation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Oxidative injury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Glycosylation (AGE = advanced glycosylation endproducts)</w:t>
      </w:r>
    </w:p>
    <w:p w:rsidR="00637353" w:rsidRP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Endocrine changes</w:t>
      </w:r>
    </w:p>
    <w:p w:rsidR="00637353" w:rsidRDefault="00637353" w:rsidP="00637353">
      <w:pPr>
        <w:jc w:val="both"/>
        <w:rPr>
          <w:lang w:val="en-US"/>
        </w:rPr>
      </w:pPr>
      <w:r w:rsidRPr="00637353">
        <w:rPr>
          <w:lang w:val="en-US"/>
        </w:rPr>
        <w:t>Accumulation of consequences of diseases and injuries</w:t>
      </w:r>
    </w:p>
    <w:p w:rsidR="00637353" w:rsidRDefault="00637353" w:rsidP="00637353">
      <w:pPr>
        <w:jc w:val="both"/>
        <w:rPr>
          <w:lang w:val="en-US"/>
        </w:rPr>
      </w:pPr>
    </w:p>
    <w:p w:rsidR="00637353" w:rsidRPr="00637353" w:rsidRDefault="00637353" w:rsidP="00637353">
      <w:pPr>
        <w:jc w:val="both"/>
        <w:rPr>
          <w:b/>
          <w:bCs/>
          <w:sz w:val="32"/>
          <w:szCs w:val="32"/>
          <w:lang w:val="en-US"/>
        </w:rPr>
      </w:pPr>
      <w:r w:rsidRPr="00637353">
        <w:rPr>
          <w:b/>
          <w:bCs/>
          <w:sz w:val="32"/>
          <w:szCs w:val="32"/>
          <w:lang w:val="en-US"/>
        </w:rPr>
        <w:t>Terminal states, death</w:t>
      </w:r>
    </w:p>
    <w:p w:rsidR="00637353" w:rsidRPr="00637353" w:rsidRDefault="00637353" w:rsidP="00637353">
      <w:pPr>
        <w:jc w:val="both"/>
        <w:rPr>
          <w:b/>
          <w:bCs/>
          <w:lang w:val="en-US"/>
        </w:rPr>
      </w:pPr>
      <w:r w:rsidRPr="00637353">
        <w:rPr>
          <w:b/>
          <w:bCs/>
          <w:lang w:val="en-US"/>
        </w:rPr>
        <w:t>Clinical death:</w:t>
      </w:r>
    </w:p>
    <w:p w:rsidR="00637353" w:rsidRPr="00637353" w:rsidRDefault="00637353" w:rsidP="00637353">
      <w:pPr>
        <w:tabs>
          <w:tab w:val="left" w:pos="284"/>
        </w:tabs>
        <w:jc w:val="both"/>
        <w:rPr>
          <w:lang w:val="en-US"/>
        </w:rPr>
      </w:pPr>
      <w:r w:rsidRPr="00637353">
        <w:rPr>
          <w:lang w:val="en-US"/>
        </w:rPr>
        <w:t>=</w:t>
      </w:r>
      <w:r w:rsidRPr="00637353">
        <w:rPr>
          <w:lang w:val="en-US"/>
        </w:rPr>
        <w:tab/>
        <w:t>reversible vital functions halting</w:t>
      </w:r>
    </w:p>
    <w:p w:rsidR="00637353" w:rsidRPr="00637353" w:rsidRDefault="00637353" w:rsidP="00637353">
      <w:pPr>
        <w:tabs>
          <w:tab w:val="left" w:pos="284"/>
        </w:tabs>
        <w:jc w:val="both"/>
        <w:rPr>
          <w:lang w:val="en-US"/>
        </w:rPr>
      </w:pPr>
      <w:r w:rsidRPr="00637353">
        <w:rPr>
          <w:lang w:val="en-US"/>
        </w:rPr>
        <w:t>=</w:t>
      </w:r>
      <w:r w:rsidRPr="00637353">
        <w:rPr>
          <w:lang w:val="en-US"/>
        </w:rPr>
        <w:tab/>
        <w:t>no breathing, no circulation, unconsciousness; the brain is not irreversibly damaged</w:t>
      </w:r>
    </w:p>
    <w:p w:rsidR="00637353" w:rsidRPr="00637353" w:rsidRDefault="00637353" w:rsidP="00637353">
      <w:pPr>
        <w:tabs>
          <w:tab w:val="left" w:pos="284"/>
        </w:tabs>
        <w:jc w:val="both"/>
        <w:rPr>
          <w:lang w:val="en-US"/>
        </w:rPr>
      </w:pPr>
      <w:r w:rsidRPr="00637353">
        <w:rPr>
          <w:lang w:val="en-US"/>
        </w:rPr>
        <w:t>-</w:t>
      </w:r>
      <w:r w:rsidRPr="00637353">
        <w:rPr>
          <w:lang w:val="en-US"/>
        </w:rPr>
        <w:tab/>
        <w:t>About 5 min</w:t>
      </w:r>
    </w:p>
    <w:p w:rsidR="00637353" w:rsidRPr="00637353" w:rsidRDefault="00637353" w:rsidP="00637353">
      <w:pPr>
        <w:tabs>
          <w:tab w:val="left" w:pos="284"/>
        </w:tabs>
        <w:jc w:val="both"/>
        <w:rPr>
          <w:lang w:val="en-US"/>
        </w:rPr>
      </w:pPr>
      <w:r w:rsidRPr="00637353">
        <w:rPr>
          <w:lang w:val="en-US"/>
        </w:rPr>
        <w:t>If the delivery of oxygenated blood is not restored</w:t>
      </w:r>
    </w:p>
    <w:p w:rsidR="00637353" w:rsidRPr="00637353" w:rsidRDefault="00637353" w:rsidP="00637353">
      <w:pPr>
        <w:tabs>
          <w:tab w:val="left" w:pos="284"/>
        </w:tabs>
        <w:jc w:val="both"/>
        <w:rPr>
          <w:lang w:val="en-US"/>
        </w:rPr>
      </w:pPr>
      <w:r w:rsidRPr="00637353">
        <w:rPr>
          <w:lang w:val="en-US"/>
        </w:rPr>
        <w:tab/>
        <w:t>→ gradual development of irreversible brain damage; transition into biological death</w:t>
      </w:r>
    </w:p>
    <w:p w:rsidR="00637353" w:rsidRPr="00637353" w:rsidRDefault="00637353" w:rsidP="00637353">
      <w:pPr>
        <w:tabs>
          <w:tab w:val="left" w:pos="284"/>
        </w:tabs>
        <w:jc w:val="both"/>
        <w:rPr>
          <w:lang w:val="en-US"/>
        </w:rPr>
      </w:pPr>
    </w:p>
    <w:p w:rsidR="00637353" w:rsidRPr="00637353" w:rsidRDefault="00637353" w:rsidP="00637353">
      <w:pPr>
        <w:tabs>
          <w:tab w:val="left" w:pos="284"/>
        </w:tabs>
        <w:jc w:val="both"/>
        <w:rPr>
          <w:b/>
          <w:bCs/>
          <w:lang w:val="en-US"/>
        </w:rPr>
      </w:pPr>
      <w:r w:rsidRPr="00637353">
        <w:rPr>
          <w:b/>
          <w:bCs/>
          <w:lang w:val="en-US"/>
        </w:rPr>
        <w:t>Biological death:</w:t>
      </w:r>
    </w:p>
    <w:p w:rsidR="00637353" w:rsidRPr="00637353" w:rsidRDefault="00637353" w:rsidP="00637353">
      <w:pPr>
        <w:tabs>
          <w:tab w:val="left" w:pos="284"/>
        </w:tabs>
        <w:jc w:val="both"/>
        <w:rPr>
          <w:lang w:val="en-US"/>
        </w:rPr>
      </w:pPr>
      <w:r w:rsidRPr="00637353">
        <w:rPr>
          <w:lang w:val="en-US"/>
        </w:rPr>
        <w:t>= vital function halting with irreversible changes that disable recovery of vital functions.</w:t>
      </w:r>
    </w:p>
    <w:p w:rsidR="00637353" w:rsidRDefault="00637353" w:rsidP="00637353">
      <w:pPr>
        <w:tabs>
          <w:tab w:val="left" w:pos="284"/>
        </w:tabs>
        <w:jc w:val="both"/>
        <w:rPr>
          <w:lang w:val="en-US"/>
        </w:rPr>
      </w:pPr>
      <w:r w:rsidRPr="00637353">
        <w:rPr>
          <w:lang w:val="en-US"/>
        </w:rPr>
        <w:t>Biological death of an individual = brain death = irreversible termination of all brain functions</w:t>
      </w:r>
    </w:p>
    <w:p w:rsidR="00637353" w:rsidRDefault="00637353" w:rsidP="00637353">
      <w:pPr>
        <w:tabs>
          <w:tab w:val="left" w:pos="284"/>
        </w:tabs>
        <w:jc w:val="both"/>
        <w:rPr>
          <w:lang w:val="en-US"/>
        </w:rPr>
      </w:pPr>
    </w:p>
    <w:p w:rsidR="00637353" w:rsidRPr="00637353" w:rsidRDefault="00637353" w:rsidP="00637353">
      <w:pPr>
        <w:tabs>
          <w:tab w:val="left" w:pos="284"/>
        </w:tabs>
        <w:jc w:val="both"/>
        <w:rPr>
          <w:b/>
          <w:bCs/>
          <w:lang w:val="en-US"/>
        </w:rPr>
      </w:pPr>
      <w:r w:rsidRPr="00637353">
        <w:rPr>
          <w:b/>
          <w:bCs/>
          <w:lang w:val="en-US"/>
        </w:rPr>
        <w:t>Causes of cell death</w:t>
      </w:r>
    </w:p>
    <w:p w:rsidR="00637353" w:rsidRPr="00637353" w:rsidRDefault="00637353" w:rsidP="00637353">
      <w:pPr>
        <w:pStyle w:val="Odstavecseseznamem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en-US"/>
        </w:rPr>
      </w:pPr>
      <w:r w:rsidRPr="00637353">
        <w:rPr>
          <w:lang w:val="en-US"/>
        </w:rPr>
        <w:t>hypoxia</w:t>
      </w:r>
    </w:p>
    <w:p w:rsidR="00637353" w:rsidRPr="00637353" w:rsidRDefault="00637353" w:rsidP="00637353">
      <w:pPr>
        <w:pStyle w:val="Odstavecseseznamem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en-US"/>
        </w:rPr>
      </w:pPr>
      <w:r w:rsidRPr="00637353">
        <w:rPr>
          <w:lang w:val="en-US"/>
        </w:rPr>
        <w:t>nutrient shortage</w:t>
      </w:r>
    </w:p>
    <w:p w:rsidR="00637353" w:rsidRPr="00637353" w:rsidRDefault="00637353" w:rsidP="00637353">
      <w:pPr>
        <w:pStyle w:val="Odstavecseseznamem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en-US"/>
        </w:rPr>
      </w:pPr>
      <w:r w:rsidRPr="00637353">
        <w:rPr>
          <w:lang w:val="en-US"/>
        </w:rPr>
        <w:t>metabolism disorders or structural proteins of the cells (hereditary disorders)</w:t>
      </w:r>
    </w:p>
    <w:p w:rsidR="00637353" w:rsidRPr="00637353" w:rsidRDefault="00637353" w:rsidP="00637353">
      <w:pPr>
        <w:pStyle w:val="Odstavecseseznamem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en-US"/>
        </w:rPr>
      </w:pPr>
      <w:r w:rsidRPr="00637353">
        <w:rPr>
          <w:lang w:val="en-US"/>
        </w:rPr>
        <w:t>chemical substances (poisons, medicaments....)</w:t>
      </w:r>
    </w:p>
    <w:p w:rsidR="00637353" w:rsidRPr="00637353" w:rsidRDefault="00637353" w:rsidP="00637353">
      <w:pPr>
        <w:pStyle w:val="Odstavecseseznamem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en-US"/>
        </w:rPr>
      </w:pPr>
      <w:r w:rsidRPr="00637353">
        <w:rPr>
          <w:lang w:val="en-US"/>
        </w:rPr>
        <w:t>free radicals</w:t>
      </w:r>
    </w:p>
    <w:p w:rsidR="00637353" w:rsidRPr="00637353" w:rsidRDefault="00637353" w:rsidP="00637353">
      <w:pPr>
        <w:pStyle w:val="Odstavecseseznamem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en-US"/>
        </w:rPr>
      </w:pPr>
      <w:r w:rsidRPr="00637353">
        <w:rPr>
          <w:lang w:val="en-US"/>
        </w:rPr>
        <w:t>physical factors (temperature, radiation, mechanical damage...)</w:t>
      </w:r>
    </w:p>
    <w:p w:rsidR="00637353" w:rsidRPr="00637353" w:rsidRDefault="00637353" w:rsidP="00637353">
      <w:pPr>
        <w:pStyle w:val="Odstavecseseznamem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en-US"/>
        </w:rPr>
      </w:pPr>
      <w:r w:rsidRPr="00637353">
        <w:rPr>
          <w:lang w:val="en-US"/>
        </w:rPr>
        <w:t>infection</w:t>
      </w:r>
    </w:p>
    <w:p w:rsidR="00637353" w:rsidRPr="00637353" w:rsidRDefault="00637353" w:rsidP="00637353">
      <w:pPr>
        <w:pStyle w:val="Odstavecseseznamem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en-US"/>
        </w:rPr>
      </w:pPr>
      <w:r w:rsidRPr="00637353">
        <w:rPr>
          <w:lang w:val="en-US"/>
        </w:rPr>
        <w:t>immune response</w:t>
      </w:r>
    </w:p>
    <w:p w:rsidR="00637353" w:rsidRPr="00637353" w:rsidRDefault="00637353" w:rsidP="00637353">
      <w:pPr>
        <w:pStyle w:val="Odstavecseseznamem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lang w:val="en-US"/>
        </w:rPr>
      </w:pPr>
      <w:r w:rsidRPr="00637353">
        <w:rPr>
          <w:lang w:val="en-US"/>
        </w:rPr>
        <w:t>etc.</w:t>
      </w:r>
    </w:p>
    <w:p w:rsidR="00637353" w:rsidRDefault="00637353" w:rsidP="00637353">
      <w:pPr>
        <w:tabs>
          <w:tab w:val="left" w:pos="284"/>
        </w:tabs>
        <w:ind w:left="426" w:hanging="426"/>
        <w:jc w:val="both"/>
        <w:rPr>
          <w:lang w:val="en-US"/>
        </w:rPr>
      </w:pPr>
    </w:p>
    <w:p w:rsidR="00637353" w:rsidRPr="005E0D5F" w:rsidRDefault="005E0D5F" w:rsidP="00637353">
      <w:pPr>
        <w:tabs>
          <w:tab w:val="left" w:pos="284"/>
        </w:tabs>
        <w:jc w:val="both"/>
        <w:rPr>
          <w:b/>
          <w:bCs/>
          <w:lang w:val="en-US"/>
        </w:rPr>
      </w:pPr>
      <w:r w:rsidRPr="005E0D5F">
        <w:rPr>
          <w:b/>
          <w:bCs/>
          <w:lang w:val="en-US"/>
        </w:rPr>
        <w:t>Cell death</w:t>
      </w:r>
    </w:p>
    <w:p w:rsidR="005E0D5F" w:rsidRPr="005E0D5F" w:rsidRDefault="005E0D5F" w:rsidP="005E0D5F">
      <w:pPr>
        <w:tabs>
          <w:tab w:val="left" w:pos="284"/>
        </w:tabs>
        <w:jc w:val="both"/>
        <w:rPr>
          <w:lang w:val="en-US"/>
        </w:rPr>
      </w:pPr>
      <w:r w:rsidRPr="005E0D5F">
        <w:rPr>
          <w:lang w:val="en-US"/>
        </w:rPr>
        <w:t>Necrosis</w:t>
      </w:r>
    </w:p>
    <w:p w:rsidR="005E0D5F" w:rsidRPr="005E0D5F" w:rsidRDefault="005E0D5F" w:rsidP="005E0D5F">
      <w:pPr>
        <w:tabs>
          <w:tab w:val="left" w:pos="284"/>
        </w:tabs>
        <w:jc w:val="both"/>
        <w:rPr>
          <w:lang w:val="en-US"/>
        </w:rPr>
      </w:pPr>
      <w:r>
        <w:rPr>
          <w:lang w:val="en-US"/>
        </w:rPr>
        <w:t xml:space="preserve">- </w:t>
      </w:r>
      <w:r w:rsidRPr="005E0D5F">
        <w:rPr>
          <w:lang w:val="en-US"/>
        </w:rPr>
        <w:t>uncontrolled</w:t>
      </w:r>
    </w:p>
    <w:p w:rsidR="005E0D5F" w:rsidRPr="005E0D5F" w:rsidRDefault="005E0D5F" w:rsidP="005E0D5F">
      <w:pPr>
        <w:tabs>
          <w:tab w:val="left" w:pos="284"/>
        </w:tabs>
        <w:jc w:val="both"/>
        <w:rPr>
          <w:lang w:val="en-US"/>
        </w:rPr>
      </w:pPr>
      <w:r>
        <w:rPr>
          <w:lang w:val="en-US"/>
        </w:rPr>
        <w:t xml:space="preserve">- </w:t>
      </w:r>
      <w:r w:rsidRPr="005E0D5F">
        <w:rPr>
          <w:lang w:val="en-US"/>
        </w:rPr>
        <w:t>inflammation</w:t>
      </w:r>
    </w:p>
    <w:p w:rsidR="005E0D5F" w:rsidRPr="005E0D5F" w:rsidRDefault="005E0D5F" w:rsidP="005E0D5F">
      <w:pPr>
        <w:tabs>
          <w:tab w:val="left" w:pos="284"/>
        </w:tabs>
        <w:jc w:val="both"/>
        <w:rPr>
          <w:lang w:val="en-US"/>
        </w:rPr>
      </w:pPr>
      <w:r w:rsidRPr="005E0D5F">
        <w:rPr>
          <w:lang w:val="en-US"/>
        </w:rPr>
        <w:t>Apoptosis</w:t>
      </w:r>
    </w:p>
    <w:p w:rsidR="005E0D5F" w:rsidRPr="005E0D5F" w:rsidRDefault="005E0D5F" w:rsidP="005E0D5F">
      <w:pPr>
        <w:tabs>
          <w:tab w:val="left" w:pos="284"/>
        </w:tabs>
        <w:jc w:val="both"/>
        <w:rPr>
          <w:lang w:val="en-US"/>
        </w:rPr>
      </w:pPr>
      <w:r>
        <w:rPr>
          <w:lang w:val="en-US"/>
        </w:rPr>
        <w:t>-</w:t>
      </w:r>
      <w:r w:rsidRPr="005E0D5F">
        <w:rPr>
          <w:lang w:val="en-US"/>
        </w:rPr>
        <w:t xml:space="preserve"> programmed cell death</w:t>
      </w:r>
    </w:p>
    <w:p w:rsidR="005E0D5F" w:rsidRPr="005E0D5F" w:rsidRDefault="005E0D5F" w:rsidP="005E0D5F">
      <w:pPr>
        <w:tabs>
          <w:tab w:val="left" w:pos="284"/>
        </w:tabs>
        <w:jc w:val="both"/>
        <w:rPr>
          <w:lang w:val="en-US"/>
        </w:rPr>
      </w:pPr>
      <w:r>
        <w:rPr>
          <w:lang w:val="en-US"/>
        </w:rPr>
        <w:t>-</w:t>
      </w:r>
      <w:r w:rsidRPr="005E0D5F">
        <w:rPr>
          <w:lang w:val="en-US"/>
        </w:rPr>
        <w:t xml:space="preserve"> no inflammation</w:t>
      </w:r>
    </w:p>
    <w:p w:rsidR="005E0D5F" w:rsidRPr="005E0D5F" w:rsidRDefault="005E0D5F" w:rsidP="005E0D5F">
      <w:pPr>
        <w:tabs>
          <w:tab w:val="left" w:pos="284"/>
        </w:tabs>
        <w:jc w:val="both"/>
        <w:rPr>
          <w:lang w:val="en-US"/>
        </w:rPr>
      </w:pPr>
      <w:r w:rsidRPr="005E0D5F">
        <w:rPr>
          <w:lang w:val="en-US"/>
        </w:rPr>
        <w:t>Autophagy</w:t>
      </w:r>
    </w:p>
    <w:p w:rsidR="005E0D5F" w:rsidRPr="005E0D5F" w:rsidRDefault="005E0D5F" w:rsidP="005E0D5F">
      <w:pPr>
        <w:tabs>
          <w:tab w:val="left" w:pos="284"/>
        </w:tabs>
        <w:jc w:val="both"/>
        <w:rPr>
          <w:lang w:val="en-US"/>
        </w:rPr>
      </w:pPr>
      <w:r w:rsidRPr="005E0D5F">
        <w:rPr>
          <w:lang w:val="en-US"/>
        </w:rPr>
        <w:t>= degradation of cell‘s own structures</w:t>
      </w:r>
    </w:p>
    <w:p w:rsidR="00637353" w:rsidRDefault="005E0D5F" w:rsidP="005E0D5F">
      <w:pPr>
        <w:tabs>
          <w:tab w:val="left" w:pos="284"/>
        </w:tabs>
        <w:jc w:val="both"/>
        <w:rPr>
          <w:lang w:val="en-US"/>
        </w:rPr>
      </w:pPr>
      <w:r w:rsidRPr="005E0D5F">
        <w:rPr>
          <w:lang w:val="en-US"/>
        </w:rPr>
        <w:t>- response (adaptation) to starvation, hypoxia, organelle damage</w:t>
      </w:r>
    </w:p>
    <w:p w:rsidR="00637353" w:rsidRDefault="00637353" w:rsidP="00637353">
      <w:pPr>
        <w:tabs>
          <w:tab w:val="left" w:pos="284"/>
        </w:tabs>
        <w:jc w:val="both"/>
        <w:rPr>
          <w:lang w:val="en-US"/>
        </w:rPr>
      </w:pPr>
    </w:p>
    <w:sectPr w:rsidR="006373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D1" w:rsidRDefault="009E56D1" w:rsidP="00776D32">
      <w:r>
        <w:separator/>
      </w:r>
    </w:p>
  </w:endnote>
  <w:endnote w:type="continuationSeparator" w:id="0">
    <w:p w:rsidR="009E56D1" w:rsidRDefault="009E56D1" w:rsidP="0077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53351"/>
      <w:docPartObj>
        <w:docPartGallery w:val="Page Numbers (Bottom of Page)"/>
        <w:docPartUnique/>
      </w:docPartObj>
    </w:sdtPr>
    <w:sdtEndPr/>
    <w:sdtContent>
      <w:p w:rsidR="00776D32" w:rsidRDefault="00776D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2FB">
          <w:rPr>
            <w:noProof/>
          </w:rPr>
          <w:t>1</w:t>
        </w:r>
        <w:r>
          <w:fldChar w:fldCharType="end"/>
        </w:r>
      </w:p>
    </w:sdtContent>
  </w:sdt>
  <w:p w:rsidR="00776D32" w:rsidRDefault="00776D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D1" w:rsidRDefault="009E56D1" w:rsidP="00776D32">
      <w:r>
        <w:separator/>
      </w:r>
    </w:p>
  </w:footnote>
  <w:footnote w:type="continuationSeparator" w:id="0">
    <w:p w:rsidR="009E56D1" w:rsidRDefault="009E56D1" w:rsidP="0077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6CA8"/>
    <w:multiLevelType w:val="hybridMultilevel"/>
    <w:tmpl w:val="8756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46DA"/>
    <w:multiLevelType w:val="hybridMultilevel"/>
    <w:tmpl w:val="B14E9452"/>
    <w:lvl w:ilvl="0" w:tplc="7FE27F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4C93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104E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A237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E0045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A52E6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82A6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48DE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4BE03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C764F"/>
    <w:multiLevelType w:val="hybridMultilevel"/>
    <w:tmpl w:val="4530D91E"/>
    <w:lvl w:ilvl="0" w:tplc="96C2350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D643D"/>
    <w:multiLevelType w:val="hybridMultilevel"/>
    <w:tmpl w:val="80781CC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F47FE6"/>
    <w:multiLevelType w:val="hybridMultilevel"/>
    <w:tmpl w:val="F9B8BF8E"/>
    <w:lvl w:ilvl="0" w:tplc="ED30123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5816"/>
    <w:multiLevelType w:val="hybridMultilevel"/>
    <w:tmpl w:val="F6A2656E"/>
    <w:lvl w:ilvl="0" w:tplc="033097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22F3"/>
    <w:multiLevelType w:val="hybridMultilevel"/>
    <w:tmpl w:val="1EF4F23A"/>
    <w:lvl w:ilvl="0" w:tplc="65583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E8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889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432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CE0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9AE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0AB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64F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41C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17487B"/>
    <w:multiLevelType w:val="hybridMultilevel"/>
    <w:tmpl w:val="C7CC5F28"/>
    <w:lvl w:ilvl="0" w:tplc="E1A29B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E687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4C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AAE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E47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09F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67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CB1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C1C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417693"/>
    <w:multiLevelType w:val="hybridMultilevel"/>
    <w:tmpl w:val="40A46346"/>
    <w:lvl w:ilvl="0" w:tplc="0AD6F97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F63B1"/>
    <w:multiLevelType w:val="hybridMultilevel"/>
    <w:tmpl w:val="76D6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46809"/>
    <w:multiLevelType w:val="hybridMultilevel"/>
    <w:tmpl w:val="C8505846"/>
    <w:lvl w:ilvl="0" w:tplc="E302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87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43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0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27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A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6D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689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CF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0F6532"/>
    <w:multiLevelType w:val="hybridMultilevel"/>
    <w:tmpl w:val="05224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81FB1"/>
    <w:multiLevelType w:val="hybridMultilevel"/>
    <w:tmpl w:val="D1D8D02E"/>
    <w:lvl w:ilvl="0" w:tplc="FD30AD2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256BE"/>
    <w:multiLevelType w:val="hybridMultilevel"/>
    <w:tmpl w:val="0E482770"/>
    <w:lvl w:ilvl="0" w:tplc="1A162E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D7A53"/>
    <w:multiLevelType w:val="hybridMultilevel"/>
    <w:tmpl w:val="F3E2CD60"/>
    <w:lvl w:ilvl="0" w:tplc="4AA29D9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8E"/>
    <w:rsid w:val="00065515"/>
    <w:rsid w:val="000E28A6"/>
    <w:rsid w:val="00100F72"/>
    <w:rsid w:val="001465CE"/>
    <w:rsid w:val="001E2AB7"/>
    <w:rsid w:val="00235E14"/>
    <w:rsid w:val="00255442"/>
    <w:rsid w:val="002860B1"/>
    <w:rsid w:val="002A5B5B"/>
    <w:rsid w:val="002F7651"/>
    <w:rsid w:val="003342FB"/>
    <w:rsid w:val="003634E1"/>
    <w:rsid w:val="003B0B52"/>
    <w:rsid w:val="00523007"/>
    <w:rsid w:val="005E0D5F"/>
    <w:rsid w:val="006335C6"/>
    <w:rsid w:val="00637353"/>
    <w:rsid w:val="00671B68"/>
    <w:rsid w:val="00737FFD"/>
    <w:rsid w:val="00776D32"/>
    <w:rsid w:val="00786FBA"/>
    <w:rsid w:val="007C6BBE"/>
    <w:rsid w:val="007D2BC5"/>
    <w:rsid w:val="007D3890"/>
    <w:rsid w:val="00854A8E"/>
    <w:rsid w:val="008604D7"/>
    <w:rsid w:val="00864F8B"/>
    <w:rsid w:val="0088458E"/>
    <w:rsid w:val="008F7D29"/>
    <w:rsid w:val="00926EE7"/>
    <w:rsid w:val="009B4955"/>
    <w:rsid w:val="009E56D1"/>
    <w:rsid w:val="00A21FFE"/>
    <w:rsid w:val="00A43AB0"/>
    <w:rsid w:val="00AC3054"/>
    <w:rsid w:val="00AD1D7C"/>
    <w:rsid w:val="00B76235"/>
    <w:rsid w:val="00B87DD7"/>
    <w:rsid w:val="00C87F84"/>
    <w:rsid w:val="00D81424"/>
    <w:rsid w:val="00DA68F4"/>
    <w:rsid w:val="00EF721E"/>
    <w:rsid w:val="00F92F0F"/>
    <w:rsid w:val="00F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0919A-EE5E-4068-8377-054FF076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D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D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76D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6D32"/>
  </w:style>
  <w:style w:type="paragraph" w:styleId="Zpat">
    <w:name w:val="footer"/>
    <w:basedOn w:val="Normln"/>
    <w:link w:val="ZpatChar"/>
    <w:uiPriority w:val="99"/>
    <w:unhideWhenUsed/>
    <w:rsid w:val="00776D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6D32"/>
  </w:style>
  <w:style w:type="paragraph" w:styleId="Odstavecseseznamem">
    <w:name w:val="List Paragraph"/>
    <w:basedOn w:val="Normln"/>
    <w:uiPriority w:val="34"/>
    <w:qFormat/>
    <w:rsid w:val="00AD1D7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68F4"/>
    <w:pPr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5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44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78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7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86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6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86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3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9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8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1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07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9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3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4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0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17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4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703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22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45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2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Cendelín Jan</dc:creator>
  <cp:lastModifiedBy>Šalomová Martina</cp:lastModifiedBy>
  <cp:revision>2</cp:revision>
  <dcterms:created xsi:type="dcterms:W3CDTF">2020-03-02T14:25:00Z</dcterms:created>
  <dcterms:modified xsi:type="dcterms:W3CDTF">2020-03-02T14:25:00Z</dcterms:modified>
</cp:coreProperties>
</file>