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8E" w:rsidRPr="00776D32" w:rsidRDefault="00854A8E" w:rsidP="00854A8E">
      <w:pPr>
        <w:jc w:val="center"/>
        <w:rPr>
          <w:b/>
          <w:sz w:val="40"/>
          <w:szCs w:val="40"/>
          <w:lang w:val="en-US"/>
        </w:rPr>
      </w:pPr>
      <w:r w:rsidRPr="00776D32">
        <w:rPr>
          <w:b/>
          <w:sz w:val="40"/>
          <w:szCs w:val="40"/>
          <w:lang w:val="en-US"/>
        </w:rPr>
        <w:t>L</w:t>
      </w:r>
      <w:r w:rsidR="00523007">
        <w:rPr>
          <w:b/>
          <w:sz w:val="40"/>
          <w:szCs w:val="40"/>
          <w:lang w:val="en-US"/>
        </w:rPr>
        <w:t>E</w:t>
      </w:r>
      <w:r w:rsidRPr="00776D32">
        <w:rPr>
          <w:b/>
          <w:sz w:val="40"/>
          <w:szCs w:val="40"/>
          <w:lang w:val="en-US"/>
        </w:rPr>
        <w:t>CTURE SYLLABUS</w:t>
      </w:r>
    </w:p>
    <w:p w:rsidR="00854A8E" w:rsidRPr="00776D32" w:rsidRDefault="00854A8E" w:rsidP="00854A8E">
      <w:pPr>
        <w:jc w:val="center"/>
        <w:rPr>
          <w:b/>
          <w:sz w:val="40"/>
          <w:szCs w:val="40"/>
          <w:lang w:val="en-US"/>
        </w:rPr>
      </w:pPr>
      <w:r w:rsidRPr="00776D32">
        <w:rPr>
          <w:b/>
          <w:sz w:val="40"/>
          <w:szCs w:val="40"/>
          <w:lang w:val="en-US"/>
        </w:rPr>
        <w:t>(</w:t>
      </w:r>
      <w:r w:rsidR="00100F72">
        <w:rPr>
          <w:b/>
          <w:sz w:val="40"/>
          <w:szCs w:val="40"/>
          <w:lang w:val="en-US"/>
        </w:rPr>
        <w:t>General medicine, d</w:t>
      </w:r>
      <w:r w:rsidRPr="00776D32">
        <w:rPr>
          <w:b/>
          <w:sz w:val="40"/>
          <w:szCs w:val="40"/>
          <w:lang w:val="en-US"/>
        </w:rPr>
        <w:t>ental medicine)</w:t>
      </w:r>
    </w:p>
    <w:p w:rsidR="00854A8E" w:rsidRPr="006335C6" w:rsidRDefault="00854A8E" w:rsidP="00854A8E">
      <w:pPr>
        <w:jc w:val="center"/>
        <w:rPr>
          <w:b/>
          <w:sz w:val="32"/>
          <w:szCs w:val="32"/>
          <w:lang w:val="en-US"/>
        </w:rPr>
      </w:pPr>
    </w:p>
    <w:p w:rsidR="00854A8E" w:rsidRPr="006335C6" w:rsidRDefault="00854A8E" w:rsidP="00854A8E">
      <w:pPr>
        <w:jc w:val="center"/>
        <w:rPr>
          <w:b/>
          <w:sz w:val="32"/>
          <w:szCs w:val="32"/>
          <w:lang w:val="en-US"/>
        </w:rPr>
      </w:pPr>
      <w:r w:rsidRPr="006335C6">
        <w:rPr>
          <w:b/>
          <w:sz w:val="32"/>
          <w:szCs w:val="32"/>
          <w:lang w:val="en-US"/>
        </w:rPr>
        <w:t>Pain</w:t>
      </w:r>
    </w:p>
    <w:p w:rsidR="00854A8E" w:rsidRPr="00776D32" w:rsidRDefault="00854A8E" w:rsidP="007D2BC5">
      <w:pPr>
        <w:jc w:val="both"/>
        <w:rPr>
          <w:lang w:val="en-US"/>
        </w:rPr>
      </w:pPr>
    </w:p>
    <w:p w:rsidR="00854A8E" w:rsidRPr="00776D32" w:rsidRDefault="00854A8E" w:rsidP="007D2BC5">
      <w:pPr>
        <w:jc w:val="both"/>
        <w:rPr>
          <w:lang w:val="en-US"/>
        </w:rPr>
      </w:pPr>
      <w:r w:rsidRPr="00776D32">
        <w:rPr>
          <w:lang w:val="en-US"/>
        </w:rPr>
        <w:t>= subjective unpleasant sensation mediated by the nervous system and related to real or potential tissue injury</w:t>
      </w:r>
    </w:p>
    <w:p w:rsidR="00854A8E" w:rsidRPr="00776D32" w:rsidRDefault="00854A8E" w:rsidP="007D2BC5">
      <w:pPr>
        <w:jc w:val="both"/>
        <w:rPr>
          <w:lang w:val="en-US"/>
        </w:rPr>
      </w:pPr>
    </w:p>
    <w:p w:rsidR="00854A8E" w:rsidRPr="00776D32" w:rsidRDefault="00854A8E" w:rsidP="007D2BC5">
      <w:pPr>
        <w:jc w:val="both"/>
        <w:rPr>
          <w:b/>
          <w:sz w:val="28"/>
          <w:szCs w:val="28"/>
          <w:lang w:val="en-US"/>
        </w:rPr>
      </w:pPr>
      <w:r w:rsidRPr="00776D32">
        <w:rPr>
          <w:b/>
          <w:sz w:val="28"/>
          <w:szCs w:val="28"/>
          <w:lang w:val="en-US"/>
        </w:rPr>
        <w:t>Basic terms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Allodynia</w:t>
      </w:r>
      <w:r w:rsidRPr="00776D32">
        <w:rPr>
          <w:lang w:val="en-US"/>
        </w:rPr>
        <w:t xml:space="preserve"> = pain caused by a stimulus, which normally does not cause pain.</w:t>
      </w:r>
    </w:p>
    <w:p w:rsidR="00854A8E" w:rsidRPr="00776D32" w:rsidRDefault="00776D32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Analgesia</w:t>
      </w:r>
      <w:r w:rsidR="00854A8E" w:rsidRPr="00776D32">
        <w:rPr>
          <w:lang w:val="en-US"/>
        </w:rPr>
        <w:t xml:space="preserve"> = absence of pain during stimulation which normally causes pain.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Anesthesia</w:t>
      </w:r>
      <w:r w:rsidRPr="00776D32">
        <w:rPr>
          <w:lang w:val="en-US"/>
        </w:rPr>
        <w:t xml:space="preserve"> = insensitivity to all types of stimuli (all modalities including pain) in </w:t>
      </w:r>
      <w:r w:rsidR="00065515" w:rsidRPr="00776D32">
        <w:rPr>
          <w:lang w:val="en-US"/>
        </w:rPr>
        <w:t>a</w:t>
      </w:r>
      <w:r w:rsidRPr="00776D32">
        <w:rPr>
          <w:lang w:val="en-US"/>
        </w:rPr>
        <w:t xml:space="preserve"> body area or whole body.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Anesthesia dolorosa</w:t>
      </w:r>
      <w:r w:rsidRPr="00776D32">
        <w:rPr>
          <w:lang w:val="en-US"/>
        </w:rPr>
        <w:t xml:space="preserve"> = pain in insensitive area.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Causalgia</w:t>
      </w:r>
      <w:r w:rsidRPr="00776D32">
        <w:rPr>
          <w:lang w:val="en-US"/>
        </w:rPr>
        <w:t xml:space="preserve"> = syndrome of permanent pain, </w:t>
      </w:r>
      <w:r w:rsidR="00776D32" w:rsidRPr="00776D32">
        <w:rPr>
          <w:lang w:val="en-US"/>
        </w:rPr>
        <w:t>allodynia</w:t>
      </w:r>
      <w:r w:rsidRPr="00776D32">
        <w:rPr>
          <w:lang w:val="en-US"/>
        </w:rPr>
        <w:t xml:space="preserve"> and hyperpathy after traumatic nerve injury.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Central pain</w:t>
      </w:r>
      <w:r w:rsidRPr="00776D32">
        <w:rPr>
          <w:lang w:val="en-US"/>
        </w:rPr>
        <w:t xml:space="preserve"> = pain caused by primary lesion or dysfunction of the CNS.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Dysesthesia</w:t>
      </w:r>
      <w:r w:rsidRPr="00776D32">
        <w:rPr>
          <w:lang w:val="en-US"/>
        </w:rPr>
        <w:t xml:space="preserve"> = unpleasant abnormal spontaneous or induced sensation. Always unpleasant (X </w:t>
      </w:r>
      <w:r w:rsidR="00776D32" w:rsidRPr="00776D32">
        <w:rPr>
          <w:lang w:val="en-US"/>
        </w:rPr>
        <w:t>paresthesia</w:t>
      </w:r>
      <w:r w:rsidRPr="00776D32">
        <w:rPr>
          <w:lang w:val="en-US"/>
        </w:rPr>
        <w:t>).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Hyperalgesia</w:t>
      </w:r>
      <w:r w:rsidRPr="00776D32">
        <w:rPr>
          <w:lang w:val="en-US"/>
        </w:rPr>
        <w:t xml:space="preserve"> = increased response to a stimulus, which normally causes pain</w:t>
      </w:r>
      <w:r w:rsidR="002860B1">
        <w:rPr>
          <w:lang w:val="en-US"/>
        </w:rPr>
        <w:t xml:space="preserve"> (increased sensitivity to a supra</w:t>
      </w:r>
      <w:r w:rsidRPr="00776D32">
        <w:rPr>
          <w:lang w:val="en-US"/>
        </w:rPr>
        <w:t>threshold stimulus).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Hyperesthesia</w:t>
      </w:r>
      <w:r w:rsidRPr="00776D32">
        <w:rPr>
          <w:lang w:val="en-US"/>
        </w:rPr>
        <w:t xml:space="preserve"> = increased sensitivity to stimulation (usually tactile).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Hyperpathy</w:t>
      </w:r>
      <w:r w:rsidRPr="00776D32">
        <w:rPr>
          <w:lang w:val="en-US"/>
        </w:rPr>
        <w:t xml:space="preserve"> = increased sensitive threshold for tactile, nociceptive and thermal stimuli, but if the threshold is exceeded, the stimulus is felt as painful. It leads to excessive response to non-painful or moderate painful stimuli.</w:t>
      </w:r>
    </w:p>
    <w:p w:rsidR="00854A8E" w:rsidRPr="00776D32" w:rsidRDefault="00776D32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Hypoesthesia</w:t>
      </w:r>
      <w:r w:rsidR="00854A8E" w:rsidRPr="00776D32">
        <w:rPr>
          <w:lang w:val="en-US"/>
        </w:rPr>
        <w:t xml:space="preserve"> = decreased sensitivity to stimulation.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Hypoalgesia</w:t>
      </w:r>
      <w:r w:rsidRPr="00776D32">
        <w:rPr>
          <w:lang w:val="en-US"/>
        </w:rPr>
        <w:t xml:space="preserve"> = decreased response to a stimulus, which normally causes pain.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Neuralgia</w:t>
      </w:r>
      <w:r w:rsidRPr="00776D32">
        <w:rPr>
          <w:lang w:val="en-US"/>
        </w:rPr>
        <w:t xml:space="preserve"> = pain in distribution zone of the nerve.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Neurogenic pain</w:t>
      </w:r>
      <w:r w:rsidRPr="00776D32">
        <w:rPr>
          <w:lang w:val="en-US"/>
        </w:rPr>
        <w:t xml:space="preserve"> = pain caused by primary affection, dysfunction or transitory disorder in the peripheral neural system or CNS.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Neuropathic pain</w:t>
      </w:r>
      <w:r w:rsidRPr="00776D32">
        <w:rPr>
          <w:lang w:val="en-US"/>
        </w:rPr>
        <w:t xml:space="preserve"> = pain caused by primary affection or dysfunction of the neural system – usually used for long lasting disorders and peripheral neural system affections.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Neuropathy</w:t>
      </w:r>
      <w:r w:rsidRPr="00776D32">
        <w:rPr>
          <w:lang w:val="en-US"/>
        </w:rPr>
        <w:t xml:space="preserve"> = affection of the nerve function or pathological change of the nerve (mononeuropathy = affection of one nerve, polyneuropathy = affection of several nerves).</w:t>
      </w:r>
    </w:p>
    <w:p w:rsidR="00776D32" w:rsidRPr="00776D32" w:rsidRDefault="00776D32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Nociceptive pain</w:t>
      </w:r>
      <w:r w:rsidRPr="00776D32">
        <w:rPr>
          <w:bCs/>
          <w:lang w:val="en-US"/>
        </w:rPr>
        <w:t xml:space="preserve"> = physiological response to stimulation of nociceptors, long-term stimulation can induce sensitization, but the function of the nervous system is still correct.</w:t>
      </w:r>
    </w:p>
    <w:p w:rsidR="00854A8E" w:rsidRPr="00776D32" w:rsidRDefault="00854A8E" w:rsidP="007D2BC5">
      <w:pPr>
        <w:spacing w:after="120"/>
        <w:jc w:val="both"/>
        <w:rPr>
          <w:lang w:val="en-US"/>
        </w:rPr>
      </w:pPr>
      <w:r w:rsidRPr="00776D32">
        <w:rPr>
          <w:b/>
          <w:bCs/>
          <w:lang w:val="en-US"/>
        </w:rPr>
        <w:t>Paresthesia</w:t>
      </w:r>
      <w:r w:rsidRPr="00776D32">
        <w:rPr>
          <w:lang w:val="en-US"/>
        </w:rPr>
        <w:t xml:space="preserve"> = abnormal perception, spontaneous or evoked (not painful – tingling etc.)</w:t>
      </w:r>
    </w:p>
    <w:p w:rsidR="00854A8E" w:rsidRDefault="00854A8E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2A5B5B" w:rsidRPr="002A5B5B" w:rsidRDefault="002A5B5B" w:rsidP="007D2BC5">
      <w:pPr>
        <w:jc w:val="both"/>
        <w:rPr>
          <w:b/>
          <w:lang w:val="en-US"/>
        </w:rPr>
      </w:pPr>
      <w:r w:rsidRPr="002A5B5B">
        <w:rPr>
          <w:b/>
          <w:lang w:val="en-US"/>
        </w:rPr>
        <w:lastRenderedPageBreak/>
        <w:t>Components of pain</w:t>
      </w:r>
    </w:p>
    <w:p w:rsidR="002A5B5B" w:rsidRDefault="002A5B5B" w:rsidP="007D2BC5">
      <w:pPr>
        <w:jc w:val="both"/>
        <w:rPr>
          <w:lang w:val="en-US"/>
        </w:rPr>
      </w:pPr>
      <w:r>
        <w:rPr>
          <w:lang w:val="en-US"/>
        </w:rPr>
        <w:t>Sensory and discriminative</w:t>
      </w:r>
    </w:p>
    <w:p w:rsidR="002A5B5B" w:rsidRDefault="002A5B5B" w:rsidP="007D2BC5">
      <w:pPr>
        <w:jc w:val="both"/>
        <w:rPr>
          <w:lang w:val="en-US"/>
        </w:rPr>
      </w:pPr>
      <w:r>
        <w:rPr>
          <w:lang w:val="en-US"/>
        </w:rPr>
        <w:t>Affection and motivation</w:t>
      </w:r>
    </w:p>
    <w:p w:rsidR="002A5B5B" w:rsidRDefault="002A5B5B" w:rsidP="007D2BC5">
      <w:pPr>
        <w:jc w:val="both"/>
        <w:rPr>
          <w:lang w:val="en-US"/>
        </w:rPr>
      </w:pPr>
      <w:r>
        <w:rPr>
          <w:lang w:val="en-US"/>
        </w:rPr>
        <w:t>Cognition and evaluation</w:t>
      </w:r>
    </w:p>
    <w:p w:rsidR="002A5B5B" w:rsidRDefault="002A5B5B" w:rsidP="007D2BC5">
      <w:pPr>
        <w:jc w:val="both"/>
        <w:rPr>
          <w:lang w:val="en-US"/>
        </w:rPr>
      </w:pPr>
      <w:r>
        <w:rPr>
          <w:lang w:val="en-US"/>
        </w:rPr>
        <w:t>Response</w:t>
      </w:r>
    </w:p>
    <w:p w:rsidR="002A5B5B" w:rsidRPr="00776D32" w:rsidRDefault="002A5B5B" w:rsidP="007D2BC5">
      <w:pPr>
        <w:jc w:val="both"/>
        <w:rPr>
          <w:lang w:val="en-US"/>
        </w:rPr>
      </w:pPr>
    </w:p>
    <w:p w:rsidR="00854A8E" w:rsidRPr="00776D32" w:rsidRDefault="00776D32" w:rsidP="007D2BC5">
      <w:pPr>
        <w:jc w:val="both"/>
        <w:rPr>
          <w:b/>
          <w:sz w:val="28"/>
          <w:szCs w:val="28"/>
          <w:lang w:val="en-US"/>
        </w:rPr>
      </w:pPr>
      <w:r w:rsidRPr="00776D32">
        <w:rPr>
          <w:b/>
          <w:sz w:val="28"/>
          <w:szCs w:val="28"/>
          <w:lang w:val="en-US"/>
        </w:rPr>
        <w:t>Processes of nociception</w:t>
      </w:r>
    </w:p>
    <w:p w:rsidR="003D22FA" w:rsidRDefault="00A21FFE" w:rsidP="007D2BC5">
      <w:pPr>
        <w:jc w:val="both"/>
        <w:rPr>
          <w:lang w:val="en-US"/>
        </w:rPr>
      </w:pPr>
    </w:p>
    <w:p w:rsidR="00776D32" w:rsidRPr="00DA68F4" w:rsidRDefault="009B4955" w:rsidP="007D2BC5">
      <w:pPr>
        <w:jc w:val="both"/>
        <w:rPr>
          <w:b/>
          <w:u w:val="single"/>
          <w:lang w:val="en-US"/>
        </w:rPr>
      </w:pPr>
      <w:r w:rsidRPr="00DA68F4">
        <w:rPr>
          <w:b/>
          <w:u w:val="single"/>
          <w:lang w:val="en-US"/>
        </w:rPr>
        <w:t>Pain t</w:t>
      </w:r>
      <w:r w:rsidR="00776D32" w:rsidRPr="00DA68F4">
        <w:rPr>
          <w:b/>
          <w:u w:val="single"/>
          <w:lang w:val="en-US"/>
        </w:rPr>
        <w:t>ransduction</w:t>
      </w:r>
    </w:p>
    <w:p w:rsidR="00776D32" w:rsidRDefault="00776D32" w:rsidP="007D2BC5">
      <w:pPr>
        <w:jc w:val="both"/>
        <w:rPr>
          <w:lang w:val="en-US"/>
        </w:rPr>
      </w:pPr>
      <w:r>
        <w:rPr>
          <w:lang w:val="en-US"/>
        </w:rPr>
        <w:t>Nociceptors</w:t>
      </w:r>
    </w:p>
    <w:p w:rsidR="002A5B5B" w:rsidRPr="002A5B5B" w:rsidRDefault="002A5B5B" w:rsidP="002A5B5B">
      <w:pPr>
        <w:jc w:val="both"/>
      </w:pPr>
      <w:r w:rsidRPr="002A5B5B">
        <w:rPr>
          <w:lang w:val="en-GB"/>
        </w:rPr>
        <w:t>- high-threshold mechanoreceptors (Aδ)</w:t>
      </w:r>
    </w:p>
    <w:p w:rsidR="002A5B5B" w:rsidRPr="002A5B5B" w:rsidRDefault="002A5B5B" w:rsidP="002A5B5B">
      <w:pPr>
        <w:jc w:val="both"/>
      </w:pPr>
      <w:r w:rsidRPr="002A5B5B">
        <w:rPr>
          <w:lang w:val="en-GB"/>
        </w:rPr>
        <w:t>- polymodal receptors (C)</w:t>
      </w:r>
    </w:p>
    <w:p w:rsidR="002A5B5B" w:rsidRPr="002A5B5B" w:rsidRDefault="002A5B5B" w:rsidP="002A5B5B">
      <w:pPr>
        <w:jc w:val="both"/>
      </w:pPr>
      <w:r w:rsidRPr="002A5B5B">
        <w:rPr>
          <w:lang w:val="en-GB"/>
        </w:rPr>
        <w:t>- fibres (C) act</w:t>
      </w:r>
      <w:r>
        <w:rPr>
          <w:lang w:val="en-GB"/>
        </w:rPr>
        <w:t>ivated only after sensitization</w:t>
      </w:r>
    </w:p>
    <w:p w:rsidR="00776D32" w:rsidRPr="002A5B5B" w:rsidRDefault="00776D32" w:rsidP="007D2BC5">
      <w:pPr>
        <w:jc w:val="both"/>
      </w:pPr>
    </w:p>
    <w:p w:rsidR="00776D32" w:rsidRDefault="00776D32" w:rsidP="007D2BC5">
      <w:pPr>
        <w:jc w:val="both"/>
        <w:rPr>
          <w:lang w:val="en-US"/>
        </w:rPr>
      </w:pPr>
      <w:r>
        <w:rPr>
          <w:lang w:val="en-US"/>
        </w:rPr>
        <w:t>Nociceptive stimuli</w:t>
      </w: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  <w:r>
        <w:rPr>
          <w:lang w:val="en-US"/>
        </w:rPr>
        <w:t>Mechanisms of transduction: TRPV1 H</w:t>
      </w:r>
      <w:r w:rsidRPr="00776D32">
        <w:rPr>
          <w:vertAlign w:val="superscript"/>
          <w:lang w:val="en-US"/>
        </w:rPr>
        <w:t>+</w:t>
      </w:r>
      <w:r>
        <w:rPr>
          <w:lang w:val="en-US"/>
        </w:rPr>
        <w:t>-activated channels, purinergic receptors, mechanically activated channels</w:t>
      </w:r>
    </w:p>
    <w:p w:rsidR="00776D32" w:rsidRDefault="00776D32" w:rsidP="007D2BC5">
      <w:pPr>
        <w:jc w:val="both"/>
        <w:rPr>
          <w:lang w:val="en-US"/>
        </w:rPr>
      </w:pPr>
    </w:p>
    <w:p w:rsidR="00776D32" w:rsidRPr="00DA68F4" w:rsidRDefault="009B4955" w:rsidP="007D2BC5">
      <w:pPr>
        <w:jc w:val="both"/>
        <w:rPr>
          <w:b/>
          <w:u w:val="single"/>
          <w:lang w:val="en-US"/>
        </w:rPr>
      </w:pPr>
      <w:r w:rsidRPr="00DA68F4">
        <w:rPr>
          <w:b/>
          <w:u w:val="single"/>
          <w:lang w:val="en-US"/>
        </w:rPr>
        <w:t>Pain t</w:t>
      </w:r>
      <w:r w:rsidR="00776D32" w:rsidRPr="00DA68F4">
        <w:rPr>
          <w:b/>
          <w:u w:val="single"/>
          <w:lang w:val="en-US"/>
        </w:rPr>
        <w:t>ransmission</w:t>
      </w:r>
    </w:p>
    <w:p w:rsidR="00776D32" w:rsidRDefault="00776D32" w:rsidP="007D2BC5">
      <w:pPr>
        <w:jc w:val="both"/>
        <w:rPr>
          <w:lang w:val="en-US"/>
        </w:rPr>
      </w:pPr>
      <w:r>
        <w:rPr>
          <w:lang w:val="en-US"/>
        </w:rPr>
        <w:t>Nociceptive pathway</w:t>
      </w:r>
    </w:p>
    <w:p w:rsidR="00B87DD7" w:rsidRPr="00B87DD7" w:rsidRDefault="00B87DD7" w:rsidP="00B87DD7">
      <w:pPr>
        <w:jc w:val="both"/>
      </w:pPr>
      <w:r w:rsidRPr="00B87DD7">
        <w:rPr>
          <w:b/>
          <w:bCs/>
          <w:lang w:val="en-GB"/>
        </w:rPr>
        <w:t>Neuron 1:</w:t>
      </w:r>
      <w:r w:rsidRPr="00B87DD7">
        <w:rPr>
          <w:lang w:val="en-GB"/>
        </w:rPr>
        <w:t xml:space="preserve"> peripheral nerve, neuron of the ggl. spinale, cranial nerve ggl.</w:t>
      </w:r>
    </w:p>
    <w:p w:rsidR="00B87DD7" w:rsidRPr="00B87DD7" w:rsidRDefault="00B87DD7" w:rsidP="00B87DD7">
      <w:pPr>
        <w:jc w:val="both"/>
      </w:pPr>
      <w:r w:rsidRPr="00B87DD7">
        <w:rPr>
          <w:b/>
          <w:bCs/>
          <w:lang w:val="en-GB"/>
        </w:rPr>
        <w:t>Neuron 2:</w:t>
      </w:r>
      <w:r w:rsidRPr="00B87DD7">
        <w:rPr>
          <w:lang w:val="en-GB"/>
        </w:rPr>
        <w:tab/>
        <w:t>- projection neuron of the dorsal spinal horn</w:t>
      </w:r>
    </w:p>
    <w:p w:rsidR="00B87DD7" w:rsidRPr="00B87DD7" w:rsidRDefault="00B87DD7" w:rsidP="00B87DD7">
      <w:pPr>
        <w:jc w:val="both"/>
      </w:pPr>
      <w:r w:rsidRPr="00B87DD7">
        <w:rPr>
          <w:lang w:val="en-GB"/>
        </w:rPr>
        <w:tab/>
      </w:r>
      <w:r w:rsidRPr="00B87DD7">
        <w:rPr>
          <w:lang w:val="en-GB"/>
        </w:rPr>
        <w:tab/>
        <w:t>- Nc. tractus spinalis n. V. – subnucleus caudalis</w:t>
      </w:r>
    </w:p>
    <w:p w:rsidR="00B87DD7" w:rsidRPr="00B87DD7" w:rsidRDefault="00B87DD7" w:rsidP="00B87DD7">
      <w:pPr>
        <w:jc w:val="both"/>
      </w:pPr>
      <w:r w:rsidRPr="00B87DD7">
        <w:rPr>
          <w:lang w:val="en-GB"/>
        </w:rPr>
        <w:tab/>
      </w:r>
      <w:r w:rsidRPr="00B87DD7">
        <w:rPr>
          <w:lang w:val="en-GB"/>
        </w:rPr>
        <w:tab/>
        <w:t>- local spinal interneurons - inhibitory and excitatory</w:t>
      </w:r>
    </w:p>
    <w:p w:rsidR="00B87DD7" w:rsidRPr="00B87DD7" w:rsidRDefault="00B87DD7" w:rsidP="00B87DD7">
      <w:pPr>
        <w:jc w:val="both"/>
      </w:pPr>
      <w:r w:rsidRPr="00B87DD7">
        <w:rPr>
          <w:b/>
          <w:bCs/>
          <w:lang w:val="en-GB"/>
        </w:rPr>
        <w:t>Neuron 3:</w:t>
      </w:r>
      <w:r w:rsidRPr="00B87DD7">
        <w:rPr>
          <w:lang w:val="en-GB"/>
        </w:rPr>
        <w:tab/>
        <w:t>- thalamus and its ascending connections</w:t>
      </w:r>
    </w:p>
    <w:p w:rsidR="00776D32" w:rsidRPr="00B87DD7" w:rsidRDefault="00776D32" w:rsidP="007D2BC5">
      <w:pPr>
        <w:jc w:val="both"/>
      </w:pPr>
    </w:p>
    <w:p w:rsidR="00B87DD7" w:rsidRDefault="00B87DD7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  <w:r>
        <w:rPr>
          <w:lang w:val="en-US"/>
        </w:rPr>
        <w:t>Scheme of the nociceptive pathway in the dorsal spinal columns:</w:t>
      </w:r>
    </w:p>
    <w:p w:rsidR="00776D32" w:rsidRDefault="00776D32" w:rsidP="007D2BC5">
      <w:pPr>
        <w:jc w:val="both"/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68C0236" wp14:editId="243DC0AA">
            <wp:simplePos x="0" y="0"/>
            <wp:positionH relativeFrom="column">
              <wp:posOffset>2386330</wp:posOffset>
            </wp:positionH>
            <wp:positionV relativeFrom="paragraph">
              <wp:posOffset>113030</wp:posOffset>
            </wp:positionV>
            <wp:extent cx="3200400" cy="295783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5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AD1D7C" w:rsidRDefault="00AD1D7C" w:rsidP="007D2BC5">
      <w:pPr>
        <w:jc w:val="both"/>
        <w:rPr>
          <w:lang w:val="en-US"/>
        </w:rPr>
      </w:pPr>
    </w:p>
    <w:p w:rsidR="00AD1D7C" w:rsidRDefault="00AD1D7C" w:rsidP="007D2BC5">
      <w:pPr>
        <w:jc w:val="both"/>
        <w:rPr>
          <w:lang w:val="en-US"/>
        </w:rPr>
      </w:pPr>
    </w:p>
    <w:p w:rsidR="00AD1D7C" w:rsidRDefault="00AD1D7C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  <w:r>
        <w:rPr>
          <w:lang w:val="en-US"/>
        </w:rPr>
        <w:lastRenderedPageBreak/>
        <w:t>Simplified scheme of the nociceptive pathway on the CNS level</w:t>
      </w:r>
    </w:p>
    <w:p w:rsidR="00776D32" w:rsidRDefault="00776D32" w:rsidP="007D2BC5">
      <w:pPr>
        <w:jc w:val="both"/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014F493" wp14:editId="6EF79BCB">
            <wp:simplePos x="0" y="0"/>
            <wp:positionH relativeFrom="column">
              <wp:posOffset>1833880</wp:posOffset>
            </wp:positionH>
            <wp:positionV relativeFrom="paragraph">
              <wp:posOffset>133943</wp:posOffset>
            </wp:positionV>
            <wp:extent cx="3914775" cy="3173892"/>
            <wp:effectExtent l="0" t="0" r="0" b="762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92" cy="3174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Pr="00DA68F4" w:rsidRDefault="009B4955" w:rsidP="007D2BC5">
      <w:pPr>
        <w:jc w:val="both"/>
        <w:rPr>
          <w:b/>
          <w:u w:val="single"/>
          <w:lang w:val="en-US"/>
        </w:rPr>
      </w:pPr>
      <w:r w:rsidRPr="00DA68F4">
        <w:rPr>
          <w:b/>
          <w:u w:val="single"/>
          <w:lang w:val="en-US"/>
        </w:rPr>
        <w:t>Pain modulation</w:t>
      </w:r>
    </w:p>
    <w:p w:rsidR="00776D32" w:rsidRDefault="009B4955" w:rsidP="007D2BC5">
      <w:pPr>
        <w:jc w:val="both"/>
        <w:rPr>
          <w:lang w:val="en-US"/>
        </w:rPr>
      </w:pPr>
      <w:r>
        <w:rPr>
          <w:lang w:val="en-US"/>
        </w:rPr>
        <w:t>Peripheral sensitization</w:t>
      </w:r>
    </w:p>
    <w:p w:rsidR="009B4955" w:rsidRDefault="00AD1D7C" w:rsidP="00AD1D7C">
      <w:pPr>
        <w:ind w:firstLine="708"/>
        <w:jc w:val="both"/>
        <w:rPr>
          <w:lang w:val="en-US"/>
        </w:rPr>
      </w:pPr>
      <w:r w:rsidRPr="00AD1D7C">
        <w:rPr>
          <w:lang w:val="en-US"/>
        </w:rPr>
        <w:t>-</w:t>
      </w:r>
      <w:r>
        <w:rPr>
          <w:lang w:val="en-US"/>
        </w:rPr>
        <w:t xml:space="preserve"> autosensitization</w:t>
      </w:r>
    </w:p>
    <w:p w:rsidR="00AD1D7C" w:rsidRDefault="00AD1D7C" w:rsidP="00AD1D7C">
      <w:pPr>
        <w:ind w:firstLine="708"/>
        <w:jc w:val="both"/>
        <w:rPr>
          <w:lang w:val="en-US"/>
        </w:rPr>
      </w:pPr>
      <w:r>
        <w:rPr>
          <w:lang w:val="en-US"/>
        </w:rPr>
        <w:t>- heterosensitization</w:t>
      </w:r>
    </w:p>
    <w:p w:rsidR="00AD1D7C" w:rsidRDefault="00AD1D7C" w:rsidP="00AD1D7C">
      <w:pPr>
        <w:jc w:val="both"/>
        <w:rPr>
          <w:lang w:val="en-US"/>
        </w:rPr>
      </w:pPr>
      <w:r>
        <w:rPr>
          <w:lang w:val="en-US"/>
        </w:rPr>
        <w:t>- Substance P</w:t>
      </w:r>
    </w:p>
    <w:p w:rsidR="00AD1D7C" w:rsidRDefault="00AD1D7C" w:rsidP="00AD1D7C">
      <w:pPr>
        <w:jc w:val="both"/>
        <w:rPr>
          <w:lang w:val="en-US"/>
        </w:rPr>
      </w:pPr>
      <w:r>
        <w:rPr>
          <w:lang w:val="en-US"/>
        </w:rPr>
        <w:t>- Prostaglandins</w:t>
      </w:r>
    </w:p>
    <w:p w:rsidR="00AD1D7C" w:rsidRPr="00AD1D7C" w:rsidRDefault="00AD1D7C" w:rsidP="00AD1D7C">
      <w:pPr>
        <w:jc w:val="both"/>
        <w:rPr>
          <w:lang w:val="en-US"/>
        </w:rPr>
      </w:pPr>
    </w:p>
    <w:p w:rsidR="009B4955" w:rsidRPr="00DA68F4" w:rsidRDefault="009B4955" w:rsidP="007D2BC5">
      <w:pPr>
        <w:jc w:val="both"/>
        <w:rPr>
          <w:b/>
          <w:lang w:val="en-US"/>
        </w:rPr>
      </w:pPr>
      <w:r w:rsidRPr="00DA68F4">
        <w:rPr>
          <w:b/>
          <w:lang w:val="en-US"/>
        </w:rPr>
        <w:t>Central sensitization</w:t>
      </w:r>
    </w:p>
    <w:p w:rsidR="009B4955" w:rsidRDefault="00AD1D7C" w:rsidP="00AD1D7C">
      <w:pPr>
        <w:jc w:val="both"/>
        <w:rPr>
          <w:lang w:val="en-US"/>
        </w:rPr>
      </w:pPr>
      <w:r w:rsidRPr="00AD1D7C">
        <w:rPr>
          <w:lang w:val="en-US"/>
        </w:rPr>
        <w:t>-</w:t>
      </w:r>
      <w:r>
        <w:rPr>
          <w:lang w:val="en-US"/>
        </w:rPr>
        <w:t xml:space="preserve"> </w:t>
      </w:r>
      <w:r w:rsidRPr="00AD1D7C">
        <w:rPr>
          <w:lang w:val="en-US"/>
        </w:rPr>
        <w:t xml:space="preserve">Modulation of </w:t>
      </w:r>
      <w:r>
        <w:rPr>
          <w:lang w:val="en-US"/>
        </w:rPr>
        <w:t xml:space="preserve">signal transmission on the level of the posterior spinal horns </w:t>
      </w:r>
    </w:p>
    <w:p w:rsidR="00AD1D7C" w:rsidRDefault="00AD1D7C" w:rsidP="00AD1D7C">
      <w:pPr>
        <w:jc w:val="both"/>
        <w:rPr>
          <w:lang w:val="en-US"/>
        </w:rPr>
      </w:pPr>
      <w:r>
        <w:rPr>
          <w:lang w:val="en-US"/>
        </w:rPr>
        <w:t>- Postreceptor mechanisms of modulation on the spinal cord level (prostaglandins, NO)</w:t>
      </w:r>
    </w:p>
    <w:p w:rsidR="00AD1D7C" w:rsidRPr="00AD1D7C" w:rsidRDefault="00AD1D7C" w:rsidP="00AD1D7C">
      <w:pPr>
        <w:jc w:val="both"/>
        <w:rPr>
          <w:lang w:val="en-US"/>
        </w:rPr>
      </w:pPr>
    </w:p>
    <w:p w:rsidR="009B4955" w:rsidRDefault="009B4955" w:rsidP="007D2BC5">
      <w:pPr>
        <w:jc w:val="both"/>
        <w:rPr>
          <w:lang w:val="en-US"/>
        </w:rPr>
      </w:pPr>
      <w:r w:rsidRPr="00DA68F4">
        <w:rPr>
          <w:b/>
          <w:lang w:val="en-US"/>
        </w:rPr>
        <w:t>Gate-control theo</w:t>
      </w:r>
      <w:r>
        <w:rPr>
          <w:lang w:val="en-US"/>
        </w:rPr>
        <w:t>ry</w:t>
      </w:r>
      <w:r w:rsidR="00DA68F4">
        <w:rPr>
          <w:lang w:val="en-US"/>
        </w:rPr>
        <w:t xml:space="preserve"> </w:t>
      </w:r>
      <w:r w:rsidR="00DA68F4" w:rsidRPr="00DA68F4">
        <w:t>(Melzack a</w:t>
      </w:r>
      <w:r w:rsidR="00DA68F4">
        <w:t>nd</w:t>
      </w:r>
      <w:r w:rsidR="00DA68F4" w:rsidRPr="00DA68F4">
        <w:t xml:space="preserve"> Wall, 1965</w:t>
      </w:r>
      <w:r w:rsidR="00DA68F4">
        <w:t>)</w:t>
      </w:r>
      <w:r>
        <w:rPr>
          <w:lang w:val="en-US"/>
        </w:rPr>
        <w:t xml:space="preserve"> – rejected by further experiments!</w:t>
      </w:r>
    </w:p>
    <w:p w:rsidR="009B4955" w:rsidRDefault="009B4955" w:rsidP="007D2BC5">
      <w:pPr>
        <w:jc w:val="both"/>
        <w:rPr>
          <w:lang w:val="en-US"/>
        </w:rPr>
      </w:pPr>
    </w:p>
    <w:p w:rsidR="009B4955" w:rsidRDefault="00DA68F4" w:rsidP="007D2BC5">
      <w:pPr>
        <w:jc w:val="both"/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0E4319F" wp14:editId="6D505E47">
            <wp:simplePos x="0" y="0"/>
            <wp:positionH relativeFrom="column">
              <wp:posOffset>2252980</wp:posOffset>
            </wp:positionH>
            <wp:positionV relativeFrom="paragraph">
              <wp:posOffset>16510</wp:posOffset>
            </wp:positionV>
            <wp:extent cx="2857500" cy="1414145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D7C" w:rsidRDefault="00AD1D7C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DA68F4" w:rsidRDefault="00DA68F4" w:rsidP="007D2BC5">
      <w:pPr>
        <w:jc w:val="both"/>
        <w:rPr>
          <w:lang w:val="en-US"/>
        </w:rPr>
      </w:pPr>
    </w:p>
    <w:p w:rsidR="00776D32" w:rsidRDefault="00776D32" w:rsidP="007D2BC5">
      <w:pPr>
        <w:jc w:val="both"/>
        <w:rPr>
          <w:lang w:val="en-US"/>
        </w:rPr>
      </w:pPr>
    </w:p>
    <w:p w:rsidR="00776D32" w:rsidRPr="00DA68F4" w:rsidRDefault="009B4955" w:rsidP="007D2BC5">
      <w:pPr>
        <w:jc w:val="both"/>
        <w:rPr>
          <w:b/>
          <w:lang w:val="en-US"/>
        </w:rPr>
      </w:pPr>
      <w:r w:rsidRPr="00DA68F4">
        <w:rPr>
          <w:b/>
          <w:lang w:val="en-US"/>
        </w:rPr>
        <w:lastRenderedPageBreak/>
        <w:t>Stress analgesia</w:t>
      </w:r>
    </w:p>
    <w:p w:rsidR="009B4955" w:rsidRDefault="009B4955" w:rsidP="007D2BC5">
      <w:pPr>
        <w:tabs>
          <w:tab w:val="left" w:pos="284"/>
          <w:tab w:val="left" w:pos="426"/>
        </w:tabs>
        <w:jc w:val="both"/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0" wp14:anchorId="7BF272B6" wp14:editId="1F27AC47">
            <wp:simplePos x="0" y="0"/>
            <wp:positionH relativeFrom="column">
              <wp:posOffset>2805430</wp:posOffset>
            </wp:positionH>
            <wp:positionV relativeFrom="paragraph">
              <wp:posOffset>168910</wp:posOffset>
            </wp:positionV>
            <wp:extent cx="3362325" cy="1731691"/>
            <wp:effectExtent l="0" t="0" r="0" b="0"/>
            <wp:wrapNone/>
            <wp:docPr id="7174" name="Obrázek 7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31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-</w:t>
      </w:r>
      <w:r>
        <w:rPr>
          <w:lang w:val="en-US"/>
        </w:rPr>
        <w:tab/>
        <w:t>opioid</w:t>
      </w:r>
    </w:p>
    <w:p w:rsidR="009B4955" w:rsidRDefault="00DA68F4" w:rsidP="00DA68F4">
      <w:pPr>
        <w:tabs>
          <w:tab w:val="left" w:pos="284"/>
          <w:tab w:val="left" w:pos="426"/>
        </w:tabs>
        <w:jc w:val="both"/>
        <w:rPr>
          <w:lang w:val="en-US"/>
        </w:rPr>
      </w:pP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Pr="00C94755">
        <w:rPr>
          <w:rFonts w:eastAsia="Times New Roman"/>
          <w:bCs/>
        </w:rPr>
        <w:t>receptor</w:t>
      </w:r>
      <w:r>
        <w:rPr>
          <w:rFonts w:eastAsia="Times New Roman"/>
          <w:bCs/>
        </w:rPr>
        <w:t>s</w:t>
      </w:r>
      <w:r w:rsidRPr="00C94755">
        <w:rPr>
          <w:rFonts w:eastAsia="Times New Roman"/>
          <w:bCs/>
        </w:rPr>
        <w:t xml:space="preserve">: </w:t>
      </w:r>
      <w:r w:rsidRPr="00C94755">
        <w:rPr>
          <w:rFonts w:eastAsia="Times New Roman"/>
          <w:bCs/>
          <w:lang w:val="en-US"/>
        </w:rPr>
        <w:t>μ</w:t>
      </w:r>
      <w:r w:rsidRPr="00C94755">
        <w:rPr>
          <w:rFonts w:eastAsia="Times New Roman"/>
          <w:bCs/>
        </w:rPr>
        <w:t xml:space="preserve">, </w:t>
      </w:r>
      <w:r w:rsidRPr="00C94755">
        <w:rPr>
          <w:rFonts w:eastAsia="Times New Roman"/>
          <w:bCs/>
          <w:lang w:val="en-US"/>
        </w:rPr>
        <w:t>κ</w:t>
      </w:r>
      <w:r w:rsidRPr="00C94755">
        <w:rPr>
          <w:rFonts w:eastAsia="Times New Roman"/>
          <w:bCs/>
        </w:rPr>
        <w:t xml:space="preserve">, </w:t>
      </w:r>
      <w:r w:rsidRPr="00C94755">
        <w:rPr>
          <w:rFonts w:eastAsia="Times New Roman"/>
          <w:bCs/>
          <w:lang w:val="el-GR"/>
        </w:rPr>
        <w:t>σ</w:t>
      </w:r>
      <w:r w:rsidRPr="00C94755">
        <w:rPr>
          <w:rFonts w:eastAsia="Times New Roman"/>
          <w:bCs/>
        </w:rPr>
        <w:t xml:space="preserve">, </w:t>
      </w:r>
      <w:r w:rsidRPr="00C94755">
        <w:rPr>
          <w:rFonts w:eastAsia="Times New Roman"/>
          <w:bCs/>
          <w:lang w:val="en-US"/>
        </w:rPr>
        <w:t>δ</w:t>
      </w:r>
      <w:r w:rsidRPr="00C94755">
        <w:rPr>
          <w:rFonts w:eastAsia="Times New Roman"/>
          <w:bCs/>
        </w:rPr>
        <w:t xml:space="preserve">, </w:t>
      </w:r>
      <w:r w:rsidRPr="00C94755">
        <w:rPr>
          <w:rFonts w:eastAsia="Times New Roman"/>
          <w:bCs/>
          <w:lang w:val="en-US"/>
        </w:rPr>
        <w:t>ε</w:t>
      </w:r>
    </w:p>
    <w:p w:rsidR="009B4955" w:rsidRDefault="009B4955" w:rsidP="007D2BC5">
      <w:pPr>
        <w:tabs>
          <w:tab w:val="left" w:pos="284"/>
          <w:tab w:val="left" w:pos="426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284"/>
          <w:tab w:val="left" w:pos="426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284"/>
          <w:tab w:val="left" w:pos="426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284"/>
          <w:tab w:val="left" w:pos="426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284"/>
          <w:tab w:val="left" w:pos="426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284"/>
          <w:tab w:val="left" w:pos="426"/>
        </w:tabs>
        <w:jc w:val="both"/>
        <w:rPr>
          <w:lang w:val="en-US"/>
        </w:rPr>
      </w:pPr>
    </w:p>
    <w:p w:rsidR="00DA68F4" w:rsidRDefault="00DA68F4" w:rsidP="007D2BC5">
      <w:pPr>
        <w:tabs>
          <w:tab w:val="left" w:pos="284"/>
          <w:tab w:val="left" w:pos="426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284"/>
          <w:tab w:val="left" w:pos="426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284"/>
          <w:tab w:val="left" w:pos="426"/>
        </w:tabs>
        <w:jc w:val="both"/>
        <w:rPr>
          <w:lang w:val="en-US"/>
        </w:rPr>
      </w:pPr>
    </w:p>
    <w:p w:rsidR="009B4955" w:rsidRPr="00DA68F4" w:rsidRDefault="009B4955" w:rsidP="007D2BC5">
      <w:pPr>
        <w:tabs>
          <w:tab w:val="left" w:pos="284"/>
          <w:tab w:val="left" w:pos="426"/>
        </w:tabs>
        <w:jc w:val="both"/>
      </w:pPr>
      <w:r>
        <w:rPr>
          <w:lang w:val="en-US"/>
        </w:rPr>
        <w:t>-</w:t>
      </w:r>
      <w:r>
        <w:rPr>
          <w:lang w:val="en-US"/>
        </w:rPr>
        <w:tab/>
        <w:t>nonopioid</w:t>
      </w:r>
      <w:r w:rsidR="00DA68F4">
        <w:rPr>
          <w:lang w:val="en-US"/>
        </w:rPr>
        <w:t xml:space="preserve"> (</w:t>
      </w:r>
      <w:r w:rsidR="00DA68F4" w:rsidRPr="00DA68F4">
        <w:rPr>
          <w:lang w:val="en-GB"/>
        </w:rPr>
        <w:t>glutamate, serotonin, noradrena</w:t>
      </w:r>
      <w:r w:rsidR="00DA68F4">
        <w:rPr>
          <w:lang w:val="en-GB"/>
        </w:rPr>
        <w:t xml:space="preserve">line, substance P, histamine, </w:t>
      </w:r>
      <w:r w:rsidR="00DA68F4" w:rsidRPr="00DA68F4">
        <w:rPr>
          <w:lang w:val="en-GB"/>
        </w:rPr>
        <w:t>canabinoids, estrogens</w:t>
      </w:r>
      <w:r w:rsidR="00DA68F4">
        <w:t>)</w:t>
      </w:r>
    </w:p>
    <w:p w:rsidR="00776D32" w:rsidRDefault="00776D32" w:rsidP="007D2BC5">
      <w:pPr>
        <w:jc w:val="both"/>
        <w:rPr>
          <w:lang w:val="en-US"/>
        </w:rPr>
      </w:pPr>
    </w:p>
    <w:p w:rsidR="00776D32" w:rsidRPr="009B4955" w:rsidRDefault="009B4955" w:rsidP="007D2BC5">
      <w:pPr>
        <w:jc w:val="both"/>
        <w:rPr>
          <w:b/>
          <w:sz w:val="28"/>
          <w:szCs w:val="28"/>
          <w:lang w:val="en-US"/>
        </w:rPr>
      </w:pPr>
      <w:r w:rsidRPr="009B4955">
        <w:rPr>
          <w:b/>
          <w:sz w:val="28"/>
          <w:szCs w:val="28"/>
          <w:lang w:val="en-US"/>
        </w:rPr>
        <w:t>Pain types</w:t>
      </w:r>
    </w:p>
    <w:p w:rsidR="00776D32" w:rsidRPr="002A5B5B" w:rsidRDefault="009B4955" w:rsidP="007D2BC5">
      <w:pPr>
        <w:jc w:val="both"/>
        <w:rPr>
          <w:b/>
          <w:lang w:val="fr-FR"/>
        </w:rPr>
      </w:pPr>
      <w:r w:rsidRPr="002A5B5B">
        <w:rPr>
          <w:b/>
          <w:lang w:val="fr-FR"/>
        </w:rPr>
        <w:t>Duration</w:t>
      </w:r>
    </w:p>
    <w:p w:rsidR="009B4955" w:rsidRPr="002A5B5B" w:rsidRDefault="009B4955" w:rsidP="007D2BC5">
      <w:pPr>
        <w:tabs>
          <w:tab w:val="left" w:pos="142"/>
        </w:tabs>
        <w:jc w:val="both"/>
        <w:rPr>
          <w:lang w:val="fr-FR"/>
        </w:rPr>
      </w:pPr>
      <w:r w:rsidRPr="002A5B5B">
        <w:rPr>
          <w:lang w:val="fr-FR"/>
        </w:rPr>
        <w:t>-</w:t>
      </w:r>
      <w:r w:rsidRPr="002A5B5B">
        <w:rPr>
          <w:lang w:val="fr-FR"/>
        </w:rPr>
        <w:tab/>
        <w:t>Acute</w:t>
      </w:r>
    </w:p>
    <w:p w:rsidR="009B4955" w:rsidRPr="002A5B5B" w:rsidRDefault="009B4955" w:rsidP="007D2BC5">
      <w:pPr>
        <w:tabs>
          <w:tab w:val="left" w:pos="142"/>
        </w:tabs>
        <w:jc w:val="both"/>
        <w:rPr>
          <w:lang w:val="fr-FR"/>
        </w:rPr>
      </w:pPr>
      <w:r w:rsidRPr="002A5B5B">
        <w:rPr>
          <w:lang w:val="fr-FR"/>
        </w:rPr>
        <w:t>-</w:t>
      </w:r>
      <w:r w:rsidRPr="002A5B5B">
        <w:rPr>
          <w:lang w:val="fr-FR"/>
        </w:rPr>
        <w:tab/>
        <w:t>Chronic</w:t>
      </w:r>
    </w:p>
    <w:p w:rsidR="003634E1" w:rsidRPr="001465CE" w:rsidRDefault="00FA122A" w:rsidP="001465CE">
      <w:pPr>
        <w:numPr>
          <w:ilvl w:val="0"/>
          <w:numId w:val="6"/>
        </w:numPr>
        <w:jc w:val="both"/>
      </w:pPr>
      <w:r w:rsidRPr="001465CE">
        <w:rPr>
          <w:lang w:val="en-US"/>
        </w:rPr>
        <w:t>malignant</w:t>
      </w:r>
    </w:p>
    <w:p w:rsidR="003634E1" w:rsidRPr="001465CE" w:rsidRDefault="00FA122A" w:rsidP="001465CE">
      <w:pPr>
        <w:numPr>
          <w:ilvl w:val="0"/>
          <w:numId w:val="6"/>
        </w:numPr>
        <w:jc w:val="both"/>
      </w:pPr>
      <w:r w:rsidRPr="001465CE">
        <w:rPr>
          <w:lang w:val="en-US"/>
        </w:rPr>
        <w:t>non-malignant</w:t>
      </w:r>
    </w:p>
    <w:p w:rsidR="00776D32" w:rsidRPr="002A5B5B" w:rsidRDefault="00776D32" w:rsidP="007D2BC5">
      <w:pPr>
        <w:jc w:val="both"/>
        <w:rPr>
          <w:lang w:val="fr-FR"/>
        </w:rPr>
      </w:pPr>
    </w:p>
    <w:p w:rsidR="00776D32" w:rsidRPr="002A5B5B" w:rsidRDefault="009B4955" w:rsidP="007D2BC5">
      <w:pPr>
        <w:jc w:val="both"/>
        <w:rPr>
          <w:b/>
          <w:lang w:val="fr-FR"/>
        </w:rPr>
      </w:pPr>
      <w:r w:rsidRPr="002A5B5B">
        <w:rPr>
          <w:b/>
          <w:lang w:val="fr-FR"/>
        </w:rPr>
        <w:t>Cause</w:t>
      </w:r>
    </w:p>
    <w:p w:rsidR="009B4955" w:rsidRPr="002A5B5B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fr-FR"/>
        </w:rPr>
      </w:pPr>
      <w:r w:rsidRPr="002A5B5B">
        <w:rPr>
          <w:lang w:val="fr-FR"/>
        </w:rPr>
        <w:t>-</w:t>
      </w:r>
      <w:r w:rsidRPr="002A5B5B">
        <w:rPr>
          <w:lang w:val="fr-FR"/>
        </w:rPr>
        <w:tab/>
        <w:t>Somatogenic</w:t>
      </w:r>
      <w:r w:rsidRPr="002A5B5B">
        <w:rPr>
          <w:lang w:val="fr-FR"/>
        </w:rPr>
        <w:tab/>
        <w:t>-</w:t>
      </w:r>
      <w:r w:rsidRPr="002A5B5B">
        <w:rPr>
          <w:lang w:val="fr-FR"/>
        </w:rPr>
        <w:tab/>
        <w:t>nociceptive</w:t>
      </w:r>
    </w:p>
    <w:p w:rsidR="00776D32" w:rsidRPr="002A5B5B" w:rsidRDefault="009B4955" w:rsidP="007D2BC5">
      <w:pPr>
        <w:tabs>
          <w:tab w:val="left" w:pos="1701"/>
          <w:tab w:val="left" w:pos="1843"/>
        </w:tabs>
        <w:jc w:val="both"/>
        <w:rPr>
          <w:lang w:val="fr-FR"/>
        </w:rPr>
      </w:pPr>
      <w:r w:rsidRPr="002A5B5B">
        <w:rPr>
          <w:lang w:val="fr-FR"/>
        </w:rPr>
        <w:tab/>
        <w:t>-</w:t>
      </w:r>
      <w:r w:rsidRPr="002A5B5B">
        <w:rPr>
          <w:lang w:val="fr-FR"/>
        </w:rPr>
        <w:tab/>
        <w:t>neuropathic, neurogenic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Psychogenic</w:t>
      </w:r>
    </w:p>
    <w:p w:rsidR="001465CE" w:rsidRPr="001465CE" w:rsidRDefault="001465CE" w:rsidP="001465CE">
      <w:pPr>
        <w:tabs>
          <w:tab w:val="left" w:pos="426"/>
          <w:tab w:val="left" w:pos="1701"/>
          <w:tab w:val="left" w:pos="1843"/>
        </w:tabs>
        <w:jc w:val="both"/>
      </w:pPr>
      <w:r>
        <w:rPr>
          <w:lang w:val="en-US"/>
        </w:rPr>
        <w:tab/>
      </w:r>
      <w:r w:rsidRPr="001465CE">
        <w:rPr>
          <w:lang w:val="en-GB"/>
        </w:rPr>
        <w:t>– without somatic affection!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P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lang w:val="en-US"/>
        </w:rPr>
      </w:pPr>
      <w:r w:rsidRPr="009B4955">
        <w:rPr>
          <w:b/>
          <w:lang w:val="en-US"/>
        </w:rPr>
        <w:t>Localization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Superficial somatic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Deep somatic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Parietal (pseudovisceral)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Visceral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Referred pain</w:t>
      </w:r>
    </w:p>
    <w:p w:rsidR="009B4955" w:rsidRDefault="001465CE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51584" behindDoc="1" locked="0" layoutInCell="1" allowOverlap="1" wp14:anchorId="775FB914" wp14:editId="2E4C385E">
            <wp:simplePos x="0" y="0"/>
            <wp:positionH relativeFrom="column">
              <wp:posOffset>2118995</wp:posOffset>
            </wp:positionH>
            <wp:positionV relativeFrom="paragraph">
              <wp:posOffset>10795</wp:posOffset>
            </wp:positionV>
            <wp:extent cx="2067043" cy="2238375"/>
            <wp:effectExtent l="0" t="0" r="9525" b="0"/>
            <wp:wrapNone/>
            <wp:docPr id="7175" name="Obrázek 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43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955">
        <w:rPr>
          <w:lang w:val="en-US"/>
        </w:rPr>
        <w:t>-</w:t>
      </w:r>
      <w:r w:rsidR="009B4955">
        <w:rPr>
          <w:lang w:val="en-US"/>
        </w:rPr>
        <w:tab/>
        <w:t>Theory of convergence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Theory of facilitation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1465CE" w:rsidRDefault="001465CE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1465CE" w:rsidRDefault="001465CE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1465CE" w:rsidRDefault="001465CE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1465CE" w:rsidRDefault="001465CE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1465CE" w:rsidRDefault="001465CE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1465CE" w:rsidRDefault="001465CE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P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sz w:val="28"/>
          <w:szCs w:val="28"/>
          <w:lang w:val="en-US"/>
        </w:rPr>
      </w:pPr>
      <w:r w:rsidRPr="009B4955">
        <w:rPr>
          <w:b/>
          <w:sz w:val="28"/>
          <w:szCs w:val="28"/>
          <w:lang w:val="en-US"/>
        </w:rPr>
        <w:lastRenderedPageBreak/>
        <w:t>Disorders of pain perception</w:t>
      </w: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Default="009B4955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88458E">
        <w:rPr>
          <w:b/>
          <w:lang w:val="en-US"/>
        </w:rPr>
        <w:t xml:space="preserve">Syringomyelic </w:t>
      </w:r>
      <w:r w:rsidR="002860B1" w:rsidRPr="0088458E">
        <w:rPr>
          <w:b/>
          <w:lang w:val="en-US"/>
        </w:rPr>
        <w:t>dissociation of</w:t>
      </w:r>
      <w:r w:rsidRPr="0088458E">
        <w:rPr>
          <w:b/>
          <w:lang w:val="en-US"/>
        </w:rPr>
        <w:t xml:space="preserve"> sensation</w:t>
      </w:r>
      <w:r>
        <w:rPr>
          <w:lang w:val="en-US"/>
        </w:rPr>
        <w:t xml:space="preserve"> (</w:t>
      </w:r>
      <w:r w:rsidR="002860B1">
        <w:rPr>
          <w:lang w:val="en-US"/>
        </w:rPr>
        <w:t>affection of pain and thermic sensation but not tactile and proprioceptive sensation)</w:t>
      </w:r>
    </w:p>
    <w:p w:rsidR="0088458E" w:rsidRPr="0088458E" w:rsidRDefault="0088458E" w:rsidP="0088458E">
      <w:pPr>
        <w:tabs>
          <w:tab w:val="left" w:pos="142"/>
          <w:tab w:val="left" w:pos="1701"/>
          <w:tab w:val="left" w:pos="1843"/>
        </w:tabs>
        <w:jc w:val="both"/>
      </w:pPr>
      <w:r w:rsidRPr="0088458E">
        <w:rPr>
          <w:lang w:val="en-GB"/>
        </w:rPr>
        <w:t>-</w:t>
      </w:r>
      <w:r w:rsidRPr="0088458E">
        <w:rPr>
          <w:lang w:val="en-GB"/>
        </w:rPr>
        <w:tab/>
        <w:t>causes: syringomyelia, tumour, injury, haemorrhage</w:t>
      </w:r>
    </w:p>
    <w:p w:rsidR="009B4955" w:rsidRDefault="00255442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Syringom</w:t>
      </w:r>
      <w:r w:rsidR="00926EE7">
        <w:rPr>
          <w:lang w:val="en-US"/>
        </w:rPr>
        <w:t>y</w:t>
      </w:r>
      <w:r>
        <w:rPr>
          <w:lang w:val="en-US"/>
        </w:rPr>
        <w:t xml:space="preserve">elia = cavities filled with </w:t>
      </w:r>
      <w:r w:rsidR="00926EE7">
        <w:rPr>
          <w:lang w:val="en-US"/>
        </w:rPr>
        <w:t>cerebrospinal fluid, various causes (including idiopathic cases) and various theories explaining cavity formation mechanisms. Often related to Chiari malformation = dislocation of the cerebellum and oblongata + other potentiall changes of the cerebellum and/or spinal cord (4 types)</w:t>
      </w:r>
    </w:p>
    <w:p w:rsidR="00926EE7" w:rsidRDefault="00926EE7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9B4955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Transversal spinal lesion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2860B1">
        <w:rPr>
          <w:lang w:val="en-US"/>
        </w:rPr>
        <w:t>Brown-Séquard spinal hemisyndrome</w:t>
      </w: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2860B1">
        <w:rPr>
          <w:lang w:val="en-US"/>
        </w:rPr>
        <w:t>-</w:t>
      </w:r>
      <w:r w:rsidRPr="002860B1">
        <w:rPr>
          <w:lang w:val="en-US"/>
        </w:rPr>
        <w:tab/>
        <w:t>Loss of thermal and algic sensation on the contralateral side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2860B1">
        <w:rPr>
          <w:lang w:val="en-US"/>
        </w:rPr>
        <w:t>-</w:t>
      </w:r>
      <w:r w:rsidRPr="002860B1">
        <w:rPr>
          <w:lang w:val="en-US"/>
        </w:rPr>
        <w:tab/>
        <w:t xml:space="preserve">Loss of proprioception and tactile sensation and central palsy (at the level of the lesion </w:t>
      </w:r>
      <w:r w:rsidRPr="002860B1">
        <w:rPr>
          <w:lang w:val="en-US"/>
        </w:rPr>
        <w:tab/>
        <w:t>peripheral palsy) on the side of the lesion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2860B1">
        <w:rPr>
          <w:lang w:val="en-US"/>
        </w:rPr>
        <w:t>Congenital and hereditary insensitivity to pain syndromes</w:t>
      </w:r>
    </w:p>
    <w:p w:rsidR="002860B1" w:rsidRDefault="00AC3054" w:rsidP="00AC3054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AC3054">
        <w:rPr>
          <w:lang w:val="en-US"/>
        </w:rPr>
        <w:t>-</w:t>
      </w:r>
      <w:r>
        <w:rPr>
          <w:lang w:val="en-US"/>
        </w:rPr>
        <w:t xml:space="preserve"> Disturbances of development of the nociceptive system neurons</w:t>
      </w:r>
    </w:p>
    <w:p w:rsidR="00AC3054" w:rsidRPr="00AC3054" w:rsidRDefault="00AC3054" w:rsidP="00AC3054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2860B1">
        <w:rPr>
          <w:lang w:val="en-US"/>
        </w:rPr>
        <w:t>Neuropathy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sz w:val="28"/>
          <w:szCs w:val="28"/>
          <w:lang w:val="en-US"/>
        </w:rPr>
      </w:pPr>
      <w:r w:rsidRPr="002860B1">
        <w:rPr>
          <w:b/>
          <w:sz w:val="28"/>
          <w:szCs w:val="28"/>
          <w:lang w:val="en-US"/>
        </w:rPr>
        <w:t>Neuropathic pain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GB"/>
        </w:rPr>
        <w:t xml:space="preserve">= </w:t>
      </w:r>
      <w:r w:rsidRPr="002860B1">
        <w:rPr>
          <w:lang w:val="en-GB"/>
        </w:rPr>
        <w:t>initiated or caused by a primary lesion or dysfunction of the neural system</w:t>
      </w:r>
    </w:p>
    <w:p w:rsidR="003634E1" w:rsidRPr="00B76235" w:rsidRDefault="00B76235" w:rsidP="00B76235">
      <w:pPr>
        <w:tabs>
          <w:tab w:val="left" w:pos="142"/>
          <w:tab w:val="left" w:pos="695"/>
          <w:tab w:val="left" w:pos="1705"/>
          <w:tab w:val="left" w:pos="1843"/>
        </w:tabs>
        <w:jc w:val="both"/>
      </w:pPr>
      <w:r w:rsidRPr="00B76235">
        <w:rPr>
          <w:lang w:val="en-US"/>
        </w:rPr>
        <w:t>-</w:t>
      </w:r>
      <w:r>
        <w:rPr>
          <w:lang w:val="en-GB"/>
        </w:rPr>
        <w:t xml:space="preserve"> </w:t>
      </w:r>
      <w:r w:rsidR="00FA122A" w:rsidRPr="00B76235">
        <w:rPr>
          <w:lang w:val="en-GB"/>
        </w:rPr>
        <w:t>does not require stimulation of the nociceptors (however it can enhance neuropathic pain)</w:t>
      </w:r>
    </w:p>
    <w:p w:rsidR="00B76235" w:rsidRDefault="00B76235" w:rsidP="007D2BC5">
      <w:pPr>
        <w:tabs>
          <w:tab w:val="left" w:pos="142"/>
          <w:tab w:val="left" w:pos="1701"/>
          <w:tab w:val="left" w:pos="1843"/>
        </w:tabs>
        <w:jc w:val="both"/>
      </w:pPr>
    </w:p>
    <w:p w:rsidR="002860B1" w:rsidRPr="00B76235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lang w:val="en-US"/>
        </w:rPr>
      </w:pPr>
      <w:r w:rsidRPr="00B76235">
        <w:rPr>
          <w:b/>
          <w:lang w:val="en-US"/>
        </w:rPr>
        <w:t>Peripheral</w:t>
      </w:r>
      <w:r w:rsidR="00B76235" w:rsidRPr="00B76235">
        <w:rPr>
          <w:b/>
          <w:lang w:val="en-US"/>
        </w:rPr>
        <w:t xml:space="preserve"> neuropathic pain</w:t>
      </w:r>
    </w:p>
    <w:p w:rsidR="00B76235" w:rsidRDefault="00737FFD" w:rsidP="00737FFD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737FFD">
        <w:rPr>
          <w:lang w:val="en-US"/>
        </w:rPr>
        <w:t>-</w:t>
      </w:r>
      <w:r>
        <w:rPr>
          <w:lang w:val="en-US"/>
        </w:rPr>
        <w:tab/>
        <w:t>abnormal peripheral sensitization</w:t>
      </w:r>
    </w:p>
    <w:p w:rsidR="00737FFD" w:rsidRDefault="00737FFD" w:rsidP="00737FFD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generation of ectopic impulses in nociceptive fibers (irritated, injured</w:t>
      </w:r>
      <w:r w:rsidR="003B0B52">
        <w:rPr>
          <w:lang w:val="en-US"/>
        </w:rPr>
        <w:t>, regenerated axon</w:t>
      </w:r>
      <w:r>
        <w:rPr>
          <w:lang w:val="en-US"/>
        </w:rPr>
        <w:t>...)</w:t>
      </w:r>
    </w:p>
    <w:p w:rsidR="00737FFD" w:rsidRDefault="00737FFD" w:rsidP="00737FFD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ephaptic contacts (cross-talk)</w:t>
      </w:r>
    </w:p>
    <w:p w:rsidR="00737FFD" w:rsidRPr="00737FFD" w:rsidRDefault="00737FFD" w:rsidP="00737FFD">
      <w:pPr>
        <w:tabs>
          <w:tab w:val="left" w:pos="142"/>
          <w:tab w:val="left" w:pos="1843"/>
        </w:tabs>
        <w:jc w:val="both"/>
      </w:pPr>
      <w:r>
        <w:rPr>
          <w:lang w:val="en-GB"/>
        </w:rPr>
        <w:t>-</w:t>
      </w:r>
      <w:r>
        <w:rPr>
          <w:lang w:val="en-GB"/>
        </w:rPr>
        <w:tab/>
      </w:r>
      <w:r w:rsidRPr="00737FFD">
        <w:rPr>
          <w:lang w:val="en-GB"/>
        </w:rPr>
        <w:t xml:space="preserve">multiplication and functional change of </w:t>
      </w:r>
      <w:r>
        <w:rPr>
          <w:lang w:val="en-GB"/>
        </w:rPr>
        <w:t xml:space="preserve">ion </w:t>
      </w:r>
      <w:r w:rsidRPr="00737FFD">
        <w:rPr>
          <w:lang w:val="en-GB"/>
        </w:rPr>
        <w:t>channels (Na</w:t>
      </w:r>
      <w:r w:rsidRPr="00737FFD">
        <w:rPr>
          <w:vertAlign w:val="superscript"/>
          <w:lang w:val="en-GB"/>
        </w:rPr>
        <w:t>+</w:t>
      </w:r>
      <w:r w:rsidRPr="00737FFD">
        <w:rPr>
          <w:lang w:val="en-GB"/>
        </w:rPr>
        <w:t>)</w:t>
      </w:r>
    </w:p>
    <w:p w:rsidR="00B76235" w:rsidRPr="00737FFD" w:rsidRDefault="00737FFD" w:rsidP="00737FFD">
      <w:pPr>
        <w:tabs>
          <w:tab w:val="left" w:pos="142"/>
          <w:tab w:val="left" w:pos="1701"/>
          <w:tab w:val="left" w:pos="1843"/>
        </w:tabs>
        <w:ind w:left="135" w:hanging="135"/>
        <w:jc w:val="both"/>
        <w:rPr>
          <w:lang w:val="en-US"/>
        </w:rPr>
      </w:pPr>
      <w:r w:rsidRPr="00737FFD">
        <w:rPr>
          <w:lang w:val="en-GB"/>
        </w:rPr>
        <w:t>-</w:t>
      </w:r>
      <w:r>
        <w:rPr>
          <w:lang w:val="en-GB"/>
        </w:rPr>
        <w:tab/>
      </w:r>
      <w:r w:rsidRPr="00737FFD">
        <w:rPr>
          <w:lang w:val="en-GB"/>
        </w:rPr>
        <w:t>local dysfunction of sympathetic system</w:t>
      </w:r>
      <w:r>
        <w:rPr>
          <w:lang w:val="en-GB"/>
        </w:rPr>
        <w:t xml:space="preserve"> → stimulation of nociceptive pathway by cathecholamines</w:t>
      </w:r>
    </w:p>
    <w:p w:rsidR="00B76235" w:rsidRDefault="00737FFD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enlargement of receptive fields of dorsal spinal horn neurons</w:t>
      </w:r>
    </w:p>
    <w:p w:rsidR="003B0B52" w:rsidRDefault="003B0B52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  <w:t>inhibition of descendent inhibitory mechanisms</w:t>
      </w:r>
    </w:p>
    <w:p w:rsidR="00D81424" w:rsidRDefault="00D81424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Examples: trigenimal neuralgia, glo</w:t>
      </w:r>
      <w:r w:rsidR="00C87F84">
        <w:rPr>
          <w:lang w:val="en-US"/>
        </w:rPr>
        <w:t>s</w:t>
      </w:r>
      <w:r>
        <w:rPr>
          <w:lang w:val="en-US"/>
        </w:rPr>
        <w:t xml:space="preserve">sopharyngeal neuralgia, neuralgia ganglii geniculi, </w:t>
      </w:r>
      <w:r w:rsidR="008F7D29">
        <w:rPr>
          <w:lang w:val="en-US"/>
        </w:rPr>
        <w:t xml:space="preserve">carpal channel syndrome, </w:t>
      </w:r>
      <w:r>
        <w:rPr>
          <w:lang w:val="en-US"/>
        </w:rPr>
        <w:t>post-operative neuralgia, post-traumatic neuralgia, post-herpetic neuralgia, post-irradiation neuropathy</w:t>
      </w:r>
    </w:p>
    <w:p w:rsidR="00737FFD" w:rsidRDefault="00737FFD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Pr="00B76235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lang w:val="en-US"/>
        </w:rPr>
      </w:pPr>
      <w:r w:rsidRPr="00B76235">
        <w:rPr>
          <w:b/>
          <w:lang w:val="en-US"/>
        </w:rPr>
        <w:t>Central</w:t>
      </w:r>
      <w:r w:rsidR="00B76235" w:rsidRPr="00B76235">
        <w:rPr>
          <w:b/>
          <w:lang w:val="en-US"/>
        </w:rPr>
        <w:t xml:space="preserve"> neuropathic pain</w:t>
      </w:r>
    </w:p>
    <w:p w:rsidR="00D81424" w:rsidRPr="00D81424" w:rsidRDefault="002F7651" w:rsidP="000157DD">
      <w:pPr>
        <w:numPr>
          <w:ilvl w:val="0"/>
          <w:numId w:val="11"/>
        </w:numPr>
        <w:tabs>
          <w:tab w:val="clear" w:pos="720"/>
          <w:tab w:val="left" w:pos="142"/>
        </w:tabs>
        <w:ind w:left="142" w:hanging="142"/>
        <w:jc w:val="both"/>
        <w:rPr>
          <w:lang w:val="en-GB"/>
        </w:rPr>
      </w:pPr>
      <w:r w:rsidRPr="00D81424">
        <w:rPr>
          <w:lang w:val="en-GB"/>
        </w:rPr>
        <w:t>irritation of the nociceptive tract on the CNS level</w:t>
      </w:r>
      <w:r w:rsidR="00D81424" w:rsidRPr="00D81424">
        <w:rPr>
          <w:lang w:val="en-GB"/>
        </w:rPr>
        <w:t xml:space="preserve"> (inflammation, tumour, compression...)</w:t>
      </w:r>
    </w:p>
    <w:p w:rsidR="00D81424" w:rsidRPr="00D81424" w:rsidRDefault="00D81424" w:rsidP="00D81424">
      <w:pPr>
        <w:numPr>
          <w:ilvl w:val="0"/>
          <w:numId w:val="11"/>
        </w:numPr>
        <w:tabs>
          <w:tab w:val="clear" w:pos="720"/>
          <w:tab w:val="left" w:pos="142"/>
        </w:tabs>
        <w:ind w:left="142" w:hanging="142"/>
        <w:jc w:val="both"/>
        <w:rPr>
          <w:lang w:val="en-GB"/>
        </w:rPr>
      </w:pPr>
      <w:r w:rsidRPr="00D81424">
        <w:rPr>
          <w:lang w:val="en-GB"/>
        </w:rPr>
        <w:t xml:space="preserve">lesion on the lower level increases sensitivity of the higher </w:t>
      </w:r>
      <w:r>
        <w:rPr>
          <w:lang w:val="en-GB"/>
        </w:rPr>
        <w:t>level structures</w:t>
      </w:r>
      <w:r w:rsidRPr="00D81424">
        <w:rPr>
          <w:lang w:val="en-GB"/>
        </w:rPr>
        <w:t xml:space="preserve"> </w:t>
      </w:r>
      <w:r w:rsidRPr="00D81424">
        <w:rPr>
          <w:bCs/>
          <w:lang w:val="en-GB"/>
        </w:rPr>
        <w:t xml:space="preserve">→ </w:t>
      </w:r>
      <w:r w:rsidRPr="00D81424">
        <w:rPr>
          <w:lang w:val="en-GB"/>
        </w:rPr>
        <w:t>hyperreactivity in unaffected CNS structures after loss of the normal patterns of afferentation</w:t>
      </w:r>
    </w:p>
    <w:p w:rsidR="002860B1" w:rsidRPr="00D81424" w:rsidRDefault="00D81424" w:rsidP="00D81424">
      <w:pPr>
        <w:tabs>
          <w:tab w:val="left" w:pos="142"/>
        </w:tabs>
        <w:jc w:val="both"/>
        <w:rPr>
          <w:lang w:val="en-GB"/>
        </w:rPr>
      </w:pPr>
      <w:r>
        <w:rPr>
          <w:lang w:val="en-GB"/>
        </w:rPr>
        <w:t xml:space="preserve">Examples: </w:t>
      </w:r>
      <w:r w:rsidRPr="00D81424">
        <w:rPr>
          <w:lang w:val="en-GB"/>
        </w:rPr>
        <w:t>Traumatic spinal lesions</w:t>
      </w:r>
      <w:r>
        <w:rPr>
          <w:lang w:val="en-GB"/>
        </w:rPr>
        <w:t>, m</w:t>
      </w:r>
      <w:r w:rsidRPr="00D81424">
        <w:rPr>
          <w:lang w:val="en-GB"/>
        </w:rPr>
        <w:t>ultiple sclerosis</w:t>
      </w:r>
      <w:r>
        <w:rPr>
          <w:lang w:val="en-GB"/>
        </w:rPr>
        <w:t>, c</w:t>
      </w:r>
      <w:r w:rsidRPr="00D81424">
        <w:rPr>
          <w:lang w:val="en-GB"/>
        </w:rPr>
        <w:t>entral neurogenic post-ictal pain</w:t>
      </w:r>
      <w:r>
        <w:rPr>
          <w:lang w:val="en-GB"/>
        </w:rPr>
        <w:t xml:space="preserve"> (e.g. thalamic pain), p</w:t>
      </w:r>
      <w:r w:rsidRPr="00D81424">
        <w:rPr>
          <w:lang w:val="en-GB"/>
        </w:rPr>
        <w:t>ost</w:t>
      </w:r>
      <w:r w:rsidR="00671B68">
        <w:rPr>
          <w:lang w:val="en-GB"/>
        </w:rPr>
        <w:t>-ir</w:t>
      </w:r>
      <w:r w:rsidRPr="00D81424">
        <w:rPr>
          <w:lang w:val="en-GB"/>
        </w:rPr>
        <w:t>radiation myelopathy</w:t>
      </w:r>
      <w:r>
        <w:rPr>
          <w:lang w:val="en-GB"/>
        </w:rPr>
        <w:t>, s</w:t>
      </w:r>
      <w:r w:rsidRPr="00D81424">
        <w:rPr>
          <w:lang w:val="en-GB"/>
        </w:rPr>
        <w:t>yringomyelia</w:t>
      </w:r>
    </w:p>
    <w:p w:rsidR="00B76235" w:rsidRPr="00D81424" w:rsidRDefault="00B76235" w:rsidP="007D2BC5">
      <w:pPr>
        <w:tabs>
          <w:tab w:val="left" w:pos="142"/>
          <w:tab w:val="left" w:pos="1701"/>
          <w:tab w:val="left" w:pos="1843"/>
        </w:tabs>
        <w:jc w:val="both"/>
        <w:rPr>
          <w:lang w:val="en-GB"/>
        </w:rPr>
      </w:pPr>
    </w:p>
    <w:p w:rsidR="002860B1" w:rsidRPr="00D81424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sz w:val="28"/>
          <w:szCs w:val="28"/>
          <w:lang w:val="en-GB"/>
        </w:rPr>
      </w:pPr>
      <w:r w:rsidRPr="00D81424">
        <w:rPr>
          <w:b/>
          <w:sz w:val="28"/>
          <w:szCs w:val="28"/>
          <w:lang w:val="en-GB"/>
        </w:rPr>
        <w:t>Painful syndromes and states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GB"/>
        </w:rPr>
      </w:pPr>
      <w:r>
        <w:rPr>
          <w:lang w:val="en-GB"/>
        </w:rPr>
        <w:t>Phantom pain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GB"/>
        </w:rPr>
      </w:pPr>
      <w:r>
        <w:rPr>
          <w:lang w:val="en-GB"/>
        </w:rPr>
        <w:t xml:space="preserve">= </w:t>
      </w:r>
      <w:r w:rsidRPr="002860B1">
        <w:rPr>
          <w:lang w:val="en-GB"/>
        </w:rPr>
        <w:t>pain localized in amputated part of the body</w:t>
      </w:r>
    </w:p>
    <w:p w:rsidR="00671B68" w:rsidRPr="00671B68" w:rsidRDefault="00671B68" w:rsidP="00671B68">
      <w:pPr>
        <w:pStyle w:val="Odstavecseseznamem"/>
        <w:numPr>
          <w:ilvl w:val="0"/>
          <w:numId w:val="11"/>
        </w:numPr>
        <w:tabs>
          <w:tab w:val="left" w:pos="142"/>
          <w:tab w:val="left" w:pos="1701"/>
          <w:tab w:val="left" w:pos="1843"/>
        </w:tabs>
        <w:ind w:hanging="720"/>
        <w:jc w:val="both"/>
        <w:rPr>
          <w:lang w:val="en-US"/>
        </w:rPr>
      </w:pPr>
      <w:r w:rsidRPr="00671B68">
        <w:rPr>
          <w:lang w:val="en-GB"/>
        </w:rPr>
        <w:lastRenderedPageBreak/>
        <w:t>persistence of original somatotopic organisation of the pathways and cortical projection</w:t>
      </w:r>
    </w:p>
    <w:p w:rsidR="00671B68" w:rsidRPr="00671B68" w:rsidRDefault="00671B68" w:rsidP="00671B68">
      <w:pPr>
        <w:pStyle w:val="Odstavecseseznamem"/>
        <w:numPr>
          <w:ilvl w:val="0"/>
          <w:numId w:val="11"/>
        </w:numPr>
        <w:tabs>
          <w:tab w:val="left" w:pos="142"/>
          <w:tab w:val="left" w:pos="1701"/>
          <w:tab w:val="left" w:pos="1843"/>
        </w:tabs>
        <w:ind w:hanging="720"/>
        <w:jc w:val="both"/>
      </w:pPr>
      <w:r w:rsidRPr="00671B68">
        <w:rPr>
          <w:lang w:val="en-GB"/>
        </w:rPr>
        <w:t>irritation of the stump of the amputated nerve</w:t>
      </w:r>
      <w:r w:rsidRPr="00671B68">
        <w:rPr>
          <w:lang w:val="en-US"/>
        </w:rPr>
        <w:t xml:space="preserve"> + </w:t>
      </w:r>
      <w:r w:rsidRPr="00671B68">
        <w:rPr>
          <w:lang w:val="en-GB"/>
        </w:rPr>
        <w:t>↓ threshold of sensitivity of regenerating nerve fibres</w:t>
      </w:r>
    </w:p>
    <w:p w:rsidR="002860B1" w:rsidRPr="00671B68" w:rsidRDefault="002860B1" w:rsidP="00671B68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Thalamic pain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GB"/>
        </w:rPr>
      </w:pPr>
      <w:r>
        <w:rPr>
          <w:lang w:val="en-GB"/>
        </w:rPr>
        <w:t xml:space="preserve">- </w:t>
      </w:r>
      <w:r w:rsidR="007D2BC5" w:rsidRPr="002860B1">
        <w:rPr>
          <w:lang w:val="en-GB"/>
        </w:rPr>
        <w:t>Irritation</w:t>
      </w:r>
      <w:r w:rsidRPr="002860B1">
        <w:rPr>
          <w:lang w:val="en-GB"/>
        </w:rPr>
        <w:t xml:space="preserve"> of thalamic nuclei involved in nociceptive pathway</w:t>
      </w:r>
    </w:p>
    <w:p w:rsidR="007D3890" w:rsidRDefault="007D3890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GB"/>
        </w:rPr>
        <w:t>- No response to analgetics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2860B1">
        <w:rPr>
          <w:lang w:val="en-US"/>
        </w:rPr>
        <w:t>Radicular pain</w:t>
      </w: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2860B1">
        <w:rPr>
          <w:lang w:val="en-US"/>
        </w:rPr>
        <w:t>-</w:t>
      </w:r>
      <w:r w:rsidRPr="002860B1">
        <w:rPr>
          <w:lang w:val="en-US"/>
        </w:rPr>
        <w:tab/>
      </w:r>
      <w:r w:rsidR="007D2BC5" w:rsidRPr="002860B1">
        <w:rPr>
          <w:lang w:val="en-US"/>
        </w:rPr>
        <w:t>Irritation</w:t>
      </w:r>
      <w:r w:rsidRPr="002860B1">
        <w:rPr>
          <w:lang w:val="en-US"/>
        </w:rPr>
        <w:t xml:space="preserve"> of the dorsal spinal root</w:t>
      </w:r>
      <w:r w:rsidR="007D3890">
        <w:rPr>
          <w:lang w:val="en-US"/>
        </w:rPr>
        <w:t xml:space="preserve"> (e.g. due to affection of the vertebral column)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2860B1">
        <w:rPr>
          <w:lang w:val="en-US"/>
        </w:rPr>
        <w:t>-</w:t>
      </w:r>
      <w:r w:rsidRPr="002860B1">
        <w:rPr>
          <w:lang w:val="en-US"/>
        </w:rPr>
        <w:tab/>
      </w:r>
      <w:r w:rsidR="007D2BC5" w:rsidRPr="002860B1">
        <w:rPr>
          <w:lang w:val="en-US"/>
        </w:rPr>
        <w:t>Pain</w:t>
      </w:r>
      <w:r w:rsidRPr="002860B1">
        <w:rPr>
          <w:lang w:val="en-US"/>
        </w:rPr>
        <w:t xml:space="preserve"> in appropriate area radicularis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sz w:val="28"/>
          <w:szCs w:val="28"/>
          <w:lang w:val="en-US"/>
        </w:rPr>
      </w:pPr>
      <w:r w:rsidRPr="002860B1">
        <w:rPr>
          <w:b/>
          <w:sz w:val="28"/>
          <w:szCs w:val="28"/>
          <w:lang w:val="en-US"/>
        </w:rPr>
        <w:t>Pain treatment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lang w:val="en-US"/>
        </w:rPr>
      </w:pPr>
      <w:r w:rsidRPr="002860B1">
        <w:rPr>
          <w:b/>
          <w:lang w:val="en-US"/>
        </w:rPr>
        <w:t>Pharmacologic</w:t>
      </w:r>
      <w:r w:rsidR="007D3890">
        <w:rPr>
          <w:b/>
          <w:lang w:val="en-US"/>
        </w:rPr>
        <w:t>al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Analgetics</w:t>
      </w:r>
    </w:p>
    <w:p w:rsidR="007D3890" w:rsidRDefault="007D3890" w:rsidP="007D3890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 w:rsidRPr="007D3890">
        <w:rPr>
          <w:lang w:val="en-US"/>
        </w:rPr>
        <w:t>-</w:t>
      </w:r>
      <w:r>
        <w:rPr>
          <w:lang w:val="en-US"/>
        </w:rPr>
        <w:t xml:space="preserve"> NSAID </w:t>
      </w:r>
      <w:bookmarkStart w:id="0" w:name="_GoBack"/>
      <w:r>
        <w:rPr>
          <w:lang w:val="en-US"/>
        </w:rPr>
        <w:t xml:space="preserve">(Non-Steroid Anti-inflammatory Drugs) </w:t>
      </w:r>
      <w:bookmarkEnd w:id="0"/>
      <w:r>
        <w:rPr>
          <w:lang w:val="en-US"/>
        </w:rPr>
        <w:t>– COX inhibitors</w:t>
      </w:r>
    </w:p>
    <w:p w:rsidR="007D3890" w:rsidRDefault="007D3890" w:rsidP="007D3890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 paracetamol (children)</w:t>
      </w:r>
    </w:p>
    <w:p w:rsidR="007D3890" w:rsidRDefault="007D3890" w:rsidP="007D3890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- opioids – tolerance, dependence</w:t>
      </w:r>
    </w:p>
    <w:p w:rsidR="007D3890" w:rsidRPr="007D3890" w:rsidRDefault="007D3890" w:rsidP="007D3890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 xml:space="preserve">-ketamine - </w:t>
      </w:r>
      <w:r w:rsidRPr="007D3890">
        <w:rPr>
          <w:lang w:val="en-GB"/>
        </w:rPr>
        <w:t>non-competitive NMDA receptor blocker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Anesthetics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Anticonvulsives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Corticoids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Capsaicin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  <w:r>
        <w:rPr>
          <w:lang w:val="en-US"/>
        </w:rPr>
        <w:t>Antidepressants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lang w:val="en-US"/>
        </w:rPr>
      </w:pPr>
      <w:r w:rsidRPr="002860B1">
        <w:rPr>
          <w:b/>
          <w:lang w:val="en-US"/>
        </w:rPr>
        <w:t>Surgical</w:t>
      </w:r>
    </w:p>
    <w:p w:rsid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lang w:val="en-US"/>
        </w:rPr>
      </w:pPr>
      <w:r w:rsidRPr="002860B1">
        <w:rPr>
          <w:b/>
          <w:lang w:val="en-US"/>
        </w:rPr>
        <w:t>Neuromodulation</w:t>
      </w:r>
    </w:p>
    <w:p w:rsidR="007D3890" w:rsidRPr="007D3890" w:rsidRDefault="007D3890" w:rsidP="007D3890">
      <w:pPr>
        <w:tabs>
          <w:tab w:val="left" w:pos="142"/>
          <w:tab w:val="left" w:pos="1276"/>
          <w:tab w:val="left" w:pos="1418"/>
          <w:tab w:val="left" w:pos="1843"/>
        </w:tabs>
        <w:jc w:val="both"/>
      </w:pPr>
      <w:r w:rsidRPr="007D3890">
        <w:rPr>
          <w:lang w:val="en-GB"/>
        </w:rPr>
        <w:t>stimulation</w:t>
      </w:r>
      <w:r w:rsidRPr="007D3890">
        <w:rPr>
          <w:lang w:val="en-GB"/>
        </w:rPr>
        <w:tab/>
        <w:t>-</w:t>
      </w:r>
      <w:r w:rsidRPr="007D3890">
        <w:rPr>
          <w:lang w:val="en-GB"/>
        </w:rPr>
        <w:tab/>
        <w:t>transcutaneous electric nerve stimulation (TENS)</w:t>
      </w:r>
    </w:p>
    <w:p w:rsidR="007D3890" w:rsidRPr="007D3890" w:rsidRDefault="007D3890" w:rsidP="007D3890">
      <w:pPr>
        <w:tabs>
          <w:tab w:val="left" w:pos="142"/>
          <w:tab w:val="left" w:pos="1276"/>
          <w:tab w:val="left" w:pos="1418"/>
          <w:tab w:val="left" w:pos="1843"/>
        </w:tabs>
        <w:jc w:val="both"/>
      </w:pPr>
      <w:r w:rsidRPr="007D3890">
        <w:rPr>
          <w:lang w:val="en-GB"/>
        </w:rPr>
        <w:tab/>
      </w:r>
      <w:r w:rsidRPr="007D3890">
        <w:rPr>
          <w:lang w:val="en-GB"/>
        </w:rPr>
        <w:tab/>
        <w:t>-</w:t>
      </w:r>
      <w:r w:rsidRPr="007D3890">
        <w:rPr>
          <w:lang w:val="en-GB"/>
        </w:rPr>
        <w:tab/>
      </w:r>
      <w:r w:rsidRPr="007D3890">
        <w:rPr>
          <w:u w:val="single"/>
          <w:lang w:val="en-GB"/>
        </w:rPr>
        <w:t>of the dorsal spinal fascicles</w:t>
      </w:r>
    </w:p>
    <w:p w:rsidR="007D3890" w:rsidRPr="007D3890" w:rsidRDefault="007D3890" w:rsidP="007D3890">
      <w:pPr>
        <w:tabs>
          <w:tab w:val="left" w:pos="142"/>
          <w:tab w:val="left" w:pos="1276"/>
          <w:tab w:val="left" w:pos="1418"/>
          <w:tab w:val="left" w:pos="1843"/>
        </w:tabs>
        <w:jc w:val="both"/>
      </w:pPr>
      <w:r w:rsidRPr="007D3890">
        <w:rPr>
          <w:lang w:val="en-GB"/>
        </w:rPr>
        <w:tab/>
      </w:r>
      <w:r w:rsidRPr="007D3890">
        <w:rPr>
          <w:lang w:val="en-GB"/>
        </w:rPr>
        <w:tab/>
        <w:t>-</w:t>
      </w:r>
      <w:r w:rsidRPr="007D3890">
        <w:rPr>
          <w:lang w:val="en-GB"/>
        </w:rPr>
        <w:tab/>
        <w:t>of the dorsal spinal roots</w:t>
      </w:r>
    </w:p>
    <w:p w:rsidR="007D3890" w:rsidRPr="007D3890" w:rsidRDefault="007D3890" w:rsidP="007D3890">
      <w:pPr>
        <w:tabs>
          <w:tab w:val="left" w:pos="142"/>
          <w:tab w:val="left" w:pos="1276"/>
          <w:tab w:val="left" w:pos="1418"/>
          <w:tab w:val="left" w:pos="1843"/>
        </w:tabs>
        <w:jc w:val="both"/>
      </w:pPr>
      <w:r w:rsidRPr="007D3890">
        <w:rPr>
          <w:lang w:val="en-GB"/>
        </w:rPr>
        <w:tab/>
      </w:r>
      <w:r w:rsidRPr="007D3890">
        <w:rPr>
          <w:lang w:val="en-GB"/>
        </w:rPr>
        <w:tab/>
        <w:t>-</w:t>
      </w:r>
      <w:r w:rsidRPr="007D3890">
        <w:rPr>
          <w:lang w:val="en-GB"/>
        </w:rPr>
        <w:tab/>
        <w:t>of the thalamus</w:t>
      </w:r>
    </w:p>
    <w:p w:rsidR="007D3890" w:rsidRPr="007D3890" w:rsidRDefault="007D3890" w:rsidP="007D3890">
      <w:pPr>
        <w:tabs>
          <w:tab w:val="left" w:pos="142"/>
          <w:tab w:val="left" w:pos="1276"/>
          <w:tab w:val="left" w:pos="1418"/>
          <w:tab w:val="left" w:pos="1843"/>
        </w:tabs>
        <w:jc w:val="both"/>
      </w:pPr>
      <w:r w:rsidRPr="007D3890">
        <w:rPr>
          <w:lang w:val="en-GB"/>
        </w:rPr>
        <w:tab/>
      </w:r>
      <w:r w:rsidRPr="007D3890">
        <w:rPr>
          <w:lang w:val="en-GB"/>
        </w:rPr>
        <w:tab/>
        <w:t>-</w:t>
      </w:r>
      <w:r w:rsidRPr="007D3890">
        <w:rPr>
          <w:lang w:val="en-GB"/>
        </w:rPr>
        <w:tab/>
        <w:t>of the periaqueductal grey</w:t>
      </w:r>
    </w:p>
    <w:p w:rsidR="007D3890" w:rsidRPr="007D3890" w:rsidRDefault="007D3890" w:rsidP="007D3890">
      <w:pPr>
        <w:tabs>
          <w:tab w:val="left" w:pos="142"/>
          <w:tab w:val="left" w:pos="1276"/>
          <w:tab w:val="left" w:pos="1418"/>
          <w:tab w:val="left" w:pos="1843"/>
        </w:tabs>
        <w:jc w:val="both"/>
      </w:pPr>
      <w:r w:rsidRPr="007D3890">
        <w:rPr>
          <w:lang w:val="en-GB"/>
        </w:rPr>
        <w:tab/>
      </w:r>
      <w:r w:rsidRPr="007D3890">
        <w:rPr>
          <w:lang w:val="en-GB"/>
        </w:rPr>
        <w:tab/>
        <w:t>-</w:t>
      </w:r>
      <w:r w:rsidRPr="007D3890">
        <w:rPr>
          <w:lang w:val="en-GB"/>
        </w:rPr>
        <w:tab/>
        <w:t>of the motor cortex</w:t>
      </w:r>
    </w:p>
    <w:p w:rsidR="007D3890" w:rsidRDefault="007D3890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p w:rsidR="002860B1" w:rsidRPr="002860B1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b/>
          <w:lang w:val="en-US"/>
        </w:rPr>
      </w:pPr>
      <w:r w:rsidRPr="002860B1">
        <w:rPr>
          <w:b/>
          <w:lang w:val="en-US"/>
        </w:rPr>
        <w:t>Psychologic</w:t>
      </w:r>
      <w:r w:rsidR="007D3890">
        <w:rPr>
          <w:b/>
          <w:lang w:val="en-US"/>
        </w:rPr>
        <w:t>al</w:t>
      </w:r>
    </w:p>
    <w:p w:rsidR="002860B1" w:rsidRPr="00776D32" w:rsidRDefault="002860B1" w:rsidP="007D2BC5">
      <w:pPr>
        <w:tabs>
          <w:tab w:val="left" w:pos="142"/>
          <w:tab w:val="left" w:pos="1701"/>
          <w:tab w:val="left" w:pos="1843"/>
        </w:tabs>
        <w:jc w:val="both"/>
        <w:rPr>
          <w:lang w:val="en-US"/>
        </w:rPr>
      </w:pPr>
    </w:p>
    <w:sectPr w:rsidR="002860B1" w:rsidRPr="00776D3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FE" w:rsidRDefault="00A21FFE" w:rsidP="00776D32">
      <w:r>
        <w:separator/>
      </w:r>
    </w:p>
  </w:endnote>
  <w:endnote w:type="continuationSeparator" w:id="0">
    <w:p w:rsidR="00A21FFE" w:rsidRDefault="00A21FFE" w:rsidP="0077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53351"/>
      <w:docPartObj>
        <w:docPartGallery w:val="Page Numbers (Bottom of Page)"/>
        <w:docPartUnique/>
      </w:docPartObj>
    </w:sdtPr>
    <w:sdtEndPr/>
    <w:sdtContent>
      <w:p w:rsidR="00776D32" w:rsidRDefault="00776D3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4D7">
          <w:rPr>
            <w:noProof/>
          </w:rPr>
          <w:t>6</w:t>
        </w:r>
        <w:r>
          <w:fldChar w:fldCharType="end"/>
        </w:r>
      </w:p>
    </w:sdtContent>
  </w:sdt>
  <w:p w:rsidR="00776D32" w:rsidRDefault="00776D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FE" w:rsidRDefault="00A21FFE" w:rsidP="00776D32">
      <w:r>
        <w:separator/>
      </w:r>
    </w:p>
  </w:footnote>
  <w:footnote w:type="continuationSeparator" w:id="0">
    <w:p w:rsidR="00A21FFE" w:rsidRDefault="00A21FFE" w:rsidP="0077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6DA"/>
    <w:multiLevelType w:val="hybridMultilevel"/>
    <w:tmpl w:val="B14E9452"/>
    <w:lvl w:ilvl="0" w:tplc="7FE27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4C93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104E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A237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0045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A52E6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2A66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48DE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BE03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C764F"/>
    <w:multiLevelType w:val="hybridMultilevel"/>
    <w:tmpl w:val="4530D91E"/>
    <w:lvl w:ilvl="0" w:tplc="96C235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7FE6"/>
    <w:multiLevelType w:val="hybridMultilevel"/>
    <w:tmpl w:val="F9B8BF8E"/>
    <w:lvl w:ilvl="0" w:tplc="ED3012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816"/>
    <w:multiLevelType w:val="hybridMultilevel"/>
    <w:tmpl w:val="F6A2656E"/>
    <w:lvl w:ilvl="0" w:tplc="033097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22F3"/>
    <w:multiLevelType w:val="hybridMultilevel"/>
    <w:tmpl w:val="1EF4F23A"/>
    <w:lvl w:ilvl="0" w:tplc="65583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E8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889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943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CE0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AE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10A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64F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B41C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17487B"/>
    <w:multiLevelType w:val="hybridMultilevel"/>
    <w:tmpl w:val="C7CC5F28"/>
    <w:lvl w:ilvl="0" w:tplc="E1A29B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687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4C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AAE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E4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09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67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CB1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C1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417693"/>
    <w:multiLevelType w:val="hybridMultilevel"/>
    <w:tmpl w:val="40A46346"/>
    <w:lvl w:ilvl="0" w:tplc="0AD6F97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46809"/>
    <w:multiLevelType w:val="hybridMultilevel"/>
    <w:tmpl w:val="C8505846"/>
    <w:lvl w:ilvl="0" w:tplc="E302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7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3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2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A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6D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689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C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281FB1"/>
    <w:multiLevelType w:val="hybridMultilevel"/>
    <w:tmpl w:val="D1D8D02E"/>
    <w:lvl w:ilvl="0" w:tplc="FD30AD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256BE"/>
    <w:multiLevelType w:val="hybridMultilevel"/>
    <w:tmpl w:val="0E482770"/>
    <w:lvl w:ilvl="0" w:tplc="1A162E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D7A53"/>
    <w:multiLevelType w:val="hybridMultilevel"/>
    <w:tmpl w:val="F3E2CD60"/>
    <w:lvl w:ilvl="0" w:tplc="4AA29D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8E"/>
    <w:rsid w:val="00065515"/>
    <w:rsid w:val="000E28A6"/>
    <w:rsid w:val="00100F72"/>
    <w:rsid w:val="001465CE"/>
    <w:rsid w:val="001E2AB7"/>
    <w:rsid w:val="00235E14"/>
    <w:rsid w:val="00255442"/>
    <w:rsid w:val="002860B1"/>
    <w:rsid w:val="002A5B5B"/>
    <w:rsid w:val="002F7651"/>
    <w:rsid w:val="003634E1"/>
    <w:rsid w:val="003B0B52"/>
    <w:rsid w:val="00523007"/>
    <w:rsid w:val="006335C6"/>
    <w:rsid w:val="00671B68"/>
    <w:rsid w:val="00737FFD"/>
    <w:rsid w:val="00776D32"/>
    <w:rsid w:val="00786FBA"/>
    <w:rsid w:val="007D2BC5"/>
    <w:rsid w:val="007D3890"/>
    <w:rsid w:val="00854A8E"/>
    <w:rsid w:val="008604D7"/>
    <w:rsid w:val="0088458E"/>
    <w:rsid w:val="008F7D29"/>
    <w:rsid w:val="00926EE7"/>
    <w:rsid w:val="009B4955"/>
    <w:rsid w:val="00A21FFE"/>
    <w:rsid w:val="00A43AB0"/>
    <w:rsid w:val="00AC3054"/>
    <w:rsid w:val="00AD1D7C"/>
    <w:rsid w:val="00B76235"/>
    <w:rsid w:val="00B87DD7"/>
    <w:rsid w:val="00C87F84"/>
    <w:rsid w:val="00D81424"/>
    <w:rsid w:val="00DA68F4"/>
    <w:rsid w:val="00EF721E"/>
    <w:rsid w:val="00F92F0F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6CA9"/>
  <w15:docId w15:val="{39D0919A-EE5E-4068-8377-054FF076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A8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D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D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76D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6D32"/>
  </w:style>
  <w:style w:type="paragraph" w:styleId="Zpat">
    <w:name w:val="footer"/>
    <w:basedOn w:val="Normln"/>
    <w:link w:val="ZpatChar"/>
    <w:uiPriority w:val="99"/>
    <w:unhideWhenUsed/>
    <w:rsid w:val="00776D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6D32"/>
  </w:style>
  <w:style w:type="paragraph" w:styleId="Odstavecseseznamem">
    <w:name w:val="List Paragraph"/>
    <w:basedOn w:val="Normln"/>
    <w:uiPriority w:val="34"/>
    <w:qFormat/>
    <w:rsid w:val="00AD1D7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68F4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5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44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7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03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22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5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Cendelín Jan</cp:lastModifiedBy>
  <cp:revision>21</cp:revision>
  <dcterms:created xsi:type="dcterms:W3CDTF">2018-03-05T12:20:00Z</dcterms:created>
  <dcterms:modified xsi:type="dcterms:W3CDTF">2018-11-09T16:38:00Z</dcterms:modified>
</cp:coreProperties>
</file>