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8BEE5" w14:textId="77777777" w:rsidR="00477669" w:rsidRDefault="004776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A2A98" wp14:editId="5CA0EF58">
                <wp:simplePos x="0" y="0"/>
                <wp:positionH relativeFrom="column">
                  <wp:posOffset>3557270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635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5CE6" w14:textId="77777777" w:rsidR="00477669" w:rsidRPr="00477669" w:rsidRDefault="00477669" w:rsidP="0047766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3657"/>
                              </w:rPr>
                            </w:pPr>
                            <w:r w:rsidRPr="00477669">
                              <w:rPr>
                                <w:rFonts w:ascii="Cambria" w:hAnsi="Cambria"/>
                                <w:b/>
                                <w:color w:val="003657"/>
                              </w:rPr>
                              <w:t>Akademický senát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A2A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1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CwI&#10;rljfAAAACQEAAA8AAAAAAAAAAAAAAAAAaAQAAGRycy9kb3ducmV2LnhtbFBLBQYAAAAABAAEAPMA&#10;AAB0BQAAAAA=&#10;" stroked="f">
                <v:textbox style="mso-fit-shape-to-text:t">
                  <w:txbxContent>
                    <w:p w14:paraId="18F35CE6" w14:textId="77777777" w:rsidR="00477669" w:rsidRPr="00477669" w:rsidRDefault="00477669" w:rsidP="00477669">
                      <w:pPr>
                        <w:jc w:val="right"/>
                        <w:rPr>
                          <w:rFonts w:ascii="Cambria" w:hAnsi="Cambria"/>
                          <w:b/>
                          <w:color w:val="003657"/>
                        </w:rPr>
                      </w:pPr>
                      <w:r w:rsidRPr="00477669">
                        <w:rPr>
                          <w:rFonts w:ascii="Cambria" w:hAnsi="Cambria"/>
                          <w:b/>
                          <w:color w:val="003657"/>
                        </w:rPr>
                        <w:t>Akademický senát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02D49" w14:textId="77777777" w:rsidR="00477669" w:rsidRDefault="00477669" w:rsidP="00477669"/>
    <w:p w14:paraId="6446180B" w14:textId="77777777" w:rsidR="00AF6C62" w:rsidRDefault="00AF6C62" w:rsidP="00477669"/>
    <w:p w14:paraId="7015459F" w14:textId="77777777" w:rsidR="00AF6C62" w:rsidRDefault="00AF6C62" w:rsidP="00477669"/>
    <w:p w14:paraId="7B1CC69D" w14:textId="77777777" w:rsidR="00C96118" w:rsidRDefault="00AF6C62" w:rsidP="00477669">
      <w:pPr>
        <w:jc w:val="center"/>
        <w:rPr>
          <w:rFonts w:ascii="Cambria" w:hAnsi="Cambria"/>
          <w:b/>
          <w:color w:val="D22D40"/>
          <w:sz w:val="28"/>
          <w:szCs w:val="28"/>
        </w:rPr>
      </w:pPr>
      <w:r>
        <w:rPr>
          <w:rFonts w:ascii="Cambria" w:hAnsi="Cambria"/>
          <w:b/>
          <w:color w:val="D22D40"/>
          <w:sz w:val="28"/>
          <w:szCs w:val="28"/>
        </w:rPr>
        <w:t>POZVÁNKA NA ZASEDÁNÍ AS LFP UK</w:t>
      </w:r>
    </w:p>
    <w:p w14:paraId="19FC7DEF" w14:textId="5E2B9C33" w:rsidR="00477669" w:rsidRDefault="0054272C" w:rsidP="00477669">
      <w:pPr>
        <w:jc w:val="center"/>
        <w:rPr>
          <w:rFonts w:ascii="Cambria" w:hAnsi="Cambria"/>
          <w:b/>
          <w:color w:val="D22D40"/>
          <w:sz w:val="24"/>
          <w:szCs w:val="24"/>
        </w:rPr>
      </w:pPr>
      <w:r>
        <w:rPr>
          <w:rFonts w:ascii="Cambria" w:hAnsi="Cambria"/>
          <w:b/>
          <w:color w:val="D22D40"/>
          <w:sz w:val="24"/>
          <w:szCs w:val="24"/>
        </w:rPr>
        <w:t>29.2</w:t>
      </w:r>
      <w:r w:rsidR="00477669" w:rsidRPr="00477669">
        <w:rPr>
          <w:rFonts w:ascii="Cambria" w:hAnsi="Cambria"/>
          <w:b/>
          <w:color w:val="D22D40"/>
          <w:sz w:val="24"/>
          <w:szCs w:val="24"/>
        </w:rPr>
        <w:t>. 202</w:t>
      </w:r>
      <w:r w:rsidR="00ED1903">
        <w:rPr>
          <w:rFonts w:ascii="Cambria" w:hAnsi="Cambria"/>
          <w:b/>
          <w:color w:val="D22D40"/>
          <w:sz w:val="24"/>
          <w:szCs w:val="24"/>
        </w:rPr>
        <w:t>4</w:t>
      </w:r>
      <w:r w:rsidR="00477669" w:rsidRPr="00477669">
        <w:rPr>
          <w:rFonts w:ascii="Cambria" w:hAnsi="Cambria"/>
          <w:b/>
          <w:color w:val="D22D40"/>
          <w:sz w:val="24"/>
          <w:szCs w:val="24"/>
        </w:rPr>
        <w:t xml:space="preserve"> | 15:00 | AZUROVÁ POSLUCHÁRNA</w:t>
      </w:r>
    </w:p>
    <w:p w14:paraId="0677E7E9" w14:textId="77777777" w:rsidR="00477669" w:rsidRPr="0073568A" w:rsidRDefault="00477669" w:rsidP="00477669">
      <w:pPr>
        <w:rPr>
          <w:rFonts w:ascii="Cambria" w:hAnsi="Cambria"/>
          <w:iCs/>
          <w:color w:val="000000" w:themeColor="text1"/>
          <w:sz w:val="20"/>
          <w:szCs w:val="20"/>
        </w:rPr>
      </w:pPr>
    </w:p>
    <w:p w14:paraId="41087DF5" w14:textId="77777777" w:rsidR="000E2A39" w:rsidRPr="000E2A39" w:rsidRDefault="000E2A39" w:rsidP="000E2A39">
      <w:pPr>
        <w:rPr>
          <w:rFonts w:ascii="Cambria" w:hAnsi="Cambria"/>
          <w:b/>
          <w:color w:val="D22D40"/>
          <w:sz w:val="20"/>
          <w:szCs w:val="20"/>
        </w:rPr>
      </w:pPr>
      <w:r w:rsidRPr="000E2A39">
        <w:rPr>
          <w:rFonts w:ascii="Cambria" w:hAnsi="Cambria"/>
          <w:b/>
          <w:color w:val="D22D40"/>
          <w:sz w:val="20"/>
          <w:szCs w:val="20"/>
        </w:rPr>
        <w:t xml:space="preserve">PROGRAM: </w:t>
      </w:r>
    </w:p>
    <w:p w14:paraId="67C7B94E" w14:textId="4751F800" w:rsidR="00174FF4" w:rsidRPr="00174FF4" w:rsidRDefault="00174FF4" w:rsidP="00446E1B">
      <w:pPr>
        <w:pStyle w:val="Odstavecseseznamem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74FF4">
        <w:rPr>
          <w:color w:val="000000"/>
          <w:sz w:val="24"/>
          <w:szCs w:val="24"/>
        </w:rPr>
        <w:t>Úvod, schválení programu zasedání, kontrola a schválení zápisu z minulého zasedání – doc. MUDr. A. Kroužecký, Ph.D.</w:t>
      </w:r>
    </w:p>
    <w:p w14:paraId="741CD487" w14:textId="3512DF12" w:rsidR="00174FF4" w:rsidRPr="00174FF4" w:rsidRDefault="00174FF4" w:rsidP="00446E1B">
      <w:pPr>
        <w:pStyle w:val="Odstavecseseznamem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74FF4">
        <w:rPr>
          <w:color w:val="000000"/>
          <w:sz w:val="24"/>
          <w:szCs w:val="24"/>
        </w:rPr>
        <w:t>Slovo děkana – prof. MUDr. Jindřich Fínek, Ph.D.</w:t>
      </w:r>
    </w:p>
    <w:p w14:paraId="11122E2A" w14:textId="2BDE6D75" w:rsidR="00174FF4" w:rsidRDefault="00174FF4" w:rsidP="00446E1B">
      <w:pPr>
        <w:pStyle w:val="Odstavecseseznamem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74FF4">
        <w:rPr>
          <w:color w:val="000000"/>
          <w:sz w:val="24"/>
          <w:szCs w:val="24"/>
        </w:rPr>
        <w:t>Výsledky předcházejících per rollam hlasování– doc. MUDr. A. Kroužecký, Ph.D.</w:t>
      </w:r>
    </w:p>
    <w:p w14:paraId="5443714B" w14:textId="534B1F7D" w:rsidR="00800DFC" w:rsidRPr="00174FF4" w:rsidRDefault="00167489" w:rsidP="00446E1B">
      <w:pPr>
        <w:pStyle w:val="Odstavecseseznamem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Změna  organizace</w:t>
      </w:r>
      <w:proofErr w:type="gramEnd"/>
      <w:r>
        <w:rPr>
          <w:rFonts w:ascii="Cambria" w:hAnsi="Cambria"/>
          <w:sz w:val="24"/>
          <w:szCs w:val="24"/>
        </w:rPr>
        <w:t xml:space="preserve">  5. a 6. ročníku Všeobecného lékařství</w:t>
      </w:r>
      <w:r w:rsidRPr="00726973">
        <w:rPr>
          <w:rFonts w:ascii="Cambria" w:hAnsi="Cambria"/>
          <w:sz w:val="24"/>
          <w:szCs w:val="24"/>
        </w:rPr>
        <w:t xml:space="preserve"> </w:t>
      </w:r>
      <w:r w:rsidR="00800DFC">
        <w:rPr>
          <w:color w:val="000000"/>
          <w:sz w:val="24"/>
          <w:szCs w:val="24"/>
        </w:rPr>
        <w:t xml:space="preserve">– </w:t>
      </w:r>
      <w:r w:rsidR="00800DFC">
        <w:rPr>
          <w:rFonts w:ascii="Cambria" w:hAnsi="Cambria"/>
          <w:sz w:val="24"/>
          <w:szCs w:val="24"/>
        </w:rPr>
        <w:t>Prof. MUDr. Jiří Ferda, Ph.D., Prof. MUDr. Martin Matějovič, Ph.D</w:t>
      </w:r>
    </w:p>
    <w:p w14:paraId="0181C320" w14:textId="6A054B9F" w:rsidR="00174FF4" w:rsidRPr="00174FF4" w:rsidRDefault="00174FF4" w:rsidP="00446E1B">
      <w:pPr>
        <w:pStyle w:val="Odstavecseseznamem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74FF4">
        <w:rPr>
          <w:color w:val="000000"/>
          <w:sz w:val="24"/>
          <w:szCs w:val="24"/>
        </w:rPr>
        <w:t>Druhá novela Statutu Lékařské fakulty v</w:t>
      </w:r>
      <w:r w:rsidRPr="00174FF4">
        <w:rPr>
          <w:rFonts w:ascii="Arial" w:hAnsi="Arial" w:cs="Arial"/>
          <w:color w:val="000000"/>
          <w:sz w:val="24"/>
          <w:szCs w:val="24"/>
        </w:rPr>
        <w:t> </w:t>
      </w:r>
      <w:r w:rsidRPr="00174FF4">
        <w:rPr>
          <w:color w:val="000000"/>
          <w:sz w:val="24"/>
          <w:szCs w:val="24"/>
        </w:rPr>
        <w:t>Plzni Univerzity Karlovy – Mgr. Adam Šoukal</w:t>
      </w:r>
    </w:p>
    <w:p w14:paraId="6A274923" w14:textId="651380A4" w:rsidR="00174FF4" w:rsidRPr="00174FF4" w:rsidRDefault="00174FF4" w:rsidP="00446E1B">
      <w:pPr>
        <w:pStyle w:val="Odstavecseseznamem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74FF4">
        <w:rPr>
          <w:color w:val="000000"/>
          <w:sz w:val="24"/>
          <w:szCs w:val="24"/>
        </w:rPr>
        <w:t>Druhá novela Pravidel pro organizaci studia Lékařské fakulty v</w:t>
      </w:r>
      <w:r w:rsidRPr="00174FF4">
        <w:rPr>
          <w:rFonts w:ascii="Arial" w:hAnsi="Arial" w:cs="Arial"/>
          <w:color w:val="000000"/>
          <w:sz w:val="24"/>
          <w:szCs w:val="24"/>
        </w:rPr>
        <w:t> </w:t>
      </w:r>
      <w:r w:rsidRPr="00174FF4">
        <w:rPr>
          <w:color w:val="000000"/>
          <w:sz w:val="24"/>
          <w:szCs w:val="24"/>
        </w:rPr>
        <w:t xml:space="preserve">Plzni Univerzity Karlovy </w:t>
      </w:r>
      <w:r w:rsidR="00C51109" w:rsidRPr="00174FF4">
        <w:rPr>
          <w:color w:val="000000"/>
          <w:sz w:val="24"/>
          <w:szCs w:val="24"/>
        </w:rPr>
        <w:t>- Mgr.</w:t>
      </w:r>
      <w:r w:rsidRPr="00174FF4">
        <w:rPr>
          <w:color w:val="000000"/>
          <w:sz w:val="24"/>
          <w:szCs w:val="24"/>
        </w:rPr>
        <w:t xml:space="preserve"> Adam Šoukal</w:t>
      </w:r>
    </w:p>
    <w:p w14:paraId="002DAB7F" w14:textId="5D880B6B" w:rsidR="00174FF4" w:rsidRPr="00174FF4" w:rsidRDefault="00174FF4" w:rsidP="00446E1B">
      <w:pPr>
        <w:pStyle w:val="Odstavecseseznamem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74FF4">
        <w:rPr>
          <w:color w:val="000000"/>
          <w:sz w:val="24"/>
          <w:szCs w:val="24"/>
        </w:rPr>
        <w:t>Doktorské studijní programy – prof. PharmDr. Radek Kučera, Ph.D.</w:t>
      </w:r>
    </w:p>
    <w:p w14:paraId="7318D5AA" w14:textId="6BC2021E" w:rsidR="00174FF4" w:rsidRPr="00174FF4" w:rsidRDefault="00174FF4" w:rsidP="00446E1B">
      <w:pPr>
        <w:pStyle w:val="Odstavecseseznamem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74FF4">
        <w:rPr>
          <w:color w:val="000000"/>
          <w:sz w:val="24"/>
          <w:szCs w:val="24"/>
        </w:rPr>
        <w:t xml:space="preserve">Zařazení Centra paliativní a podpůrné medicíny do organizační struktury </w:t>
      </w:r>
      <w:proofErr w:type="gramStart"/>
      <w:r w:rsidRPr="00174FF4">
        <w:rPr>
          <w:color w:val="000000"/>
          <w:sz w:val="24"/>
          <w:szCs w:val="24"/>
        </w:rPr>
        <w:t>LFP - kontext</w:t>
      </w:r>
      <w:proofErr w:type="gramEnd"/>
      <w:r w:rsidRPr="00174FF4">
        <w:rPr>
          <w:color w:val="000000"/>
          <w:sz w:val="24"/>
          <w:szCs w:val="24"/>
        </w:rPr>
        <w:t xml:space="preserve"> a význam – prof. MUDr. Samuel Vokurka, Ph.D.</w:t>
      </w:r>
    </w:p>
    <w:p w14:paraId="1AC9D33F" w14:textId="3CB44958" w:rsidR="00174FF4" w:rsidRPr="00174FF4" w:rsidRDefault="00174FF4" w:rsidP="00446E1B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4FF4">
        <w:rPr>
          <w:sz w:val="24"/>
          <w:szCs w:val="24"/>
        </w:rPr>
        <w:t>Informace o organizaci Základního kurzu pedagogických kompetencí na LFP dle Opatření rektora č. 37/2023 – MUDr. Anna Malečková, Ph.D.</w:t>
      </w:r>
    </w:p>
    <w:p w14:paraId="416110B3" w14:textId="57D580F9" w:rsidR="00AF6C62" w:rsidRPr="007B3D4B" w:rsidRDefault="00174FF4" w:rsidP="009606B2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4FF4">
        <w:rPr>
          <w:sz w:val="24"/>
          <w:szCs w:val="24"/>
        </w:rPr>
        <w:t>Různé</w:t>
      </w:r>
    </w:p>
    <w:p w14:paraId="43CA724D" w14:textId="77777777" w:rsidR="0073568A" w:rsidRDefault="0073568A" w:rsidP="009606B2">
      <w:pPr>
        <w:rPr>
          <w:rFonts w:ascii="Cambria" w:hAnsi="Cambria"/>
          <w:i/>
          <w:sz w:val="20"/>
          <w:szCs w:val="20"/>
        </w:rPr>
      </w:pPr>
    </w:p>
    <w:p w14:paraId="488FD48E" w14:textId="77777777" w:rsidR="0073568A" w:rsidRPr="0073568A" w:rsidRDefault="0073568A" w:rsidP="009606B2">
      <w:pPr>
        <w:rPr>
          <w:rFonts w:ascii="Cambria" w:hAnsi="Cambria"/>
          <w:i/>
          <w:sz w:val="20"/>
          <w:szCs w:val="20"/>
        </w:rPr>
      </w:pPr>
      <w:r w:rsidRPr="0073568A">
        <w:rPr>
          <w:rFonts w:ascii="Cambria" w:hAnsi="Cambria"/>
          <w:i/>
          <w:noProof/>
          <w:sz w:val="20"/>
          <w:szCs w:val="20"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250AF2EA" wp14:editId="3015BCB9">
                <wp:simplePos x="0" y="0"/>
                <wp:positionH relativeFrom="column">
                  <wp:posOffset>90805</wp:posOffset>
                </wp:positionH>
                <wp:positionV relativeFrom="paragraph">
                  <wp:posOffset>147955</wp:posOffset>
                </wp:positionV>
                <wp:extent cx="4935415" cy="947420"/>
                <wp:effectExtent l="0" t="0" r="0" b="0"/>
                <wp:wrapNone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41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457DFA2" w14:textId="77777777" w:rsidR="0073568A" w:rsidRPr="00AF6C62" w:rsidRDefault="0073568A" w:rsidP="0073568A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Cs/>
                                <w:color w:val="003657"/>
                                <w:sz w:val="20"/>
                                <w:szCs w:val="20"/>
                              </w:rPr>
                            </w:pPr>
                            <w:r w:rsidRPr="00AF6C62">
                              <w:rPr>
                                <w:rFonts w:ascii="Cambria" w:hAnsi="Cambria"/>
                                <w:b/>
                                <w:iCs/>
                                <w:color w:val="003657"/>
                                <w:sz w:val="20"/>
                                <w:szCs w:val="20"/>
                              </w:rPr>
                              <w:t>doc. MUDr. Aleš Kroužecký, Ph.D.</w:t>
                            </w:r>
                          </w:p>
                          <w:p w14:paraId="1A2B3527" w14:textId="77777777" w:rsidR="0073568A" w:rsidRPr="00AF6C62" w:rsidRDefault="00AF6C62" w:rsidP="0073568A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Cambria" w:hAnsi="Cambria"/>
                                <w:color w:val="003657"/>
                                <w:sz w:val="20"/>
                                <w:szCs w:val="20"/>
                              </w:rPr>
                            </w:pPr>
                            <w:r w:rsidRPr="00AF6C62">
                              <w:rPr>
                                <w:rFonts w:ascii="Cambria" w:hAnsi="Cambria"/>
                                <w:iCs/>
                                <w:color w:val="003657"/>
                                <w:sz w:val="20"/>
                                <w:szCs w:val="20"/>
                              </w:rPr>
                              <w:t>předseda AS LFP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250AF2EA" id="_x0000_s1027" type="#_x0000_t202" style="position:absolute;margin-left:7.15pt;margin-top:11.65pt;width:388.6pt;height:74.6pt;z-index:251661312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" o:allowincell="f" filled="f" stroked="f">
                <v:textbox style="mso-fit-shape-to-text:t">
                  <w:txbxContent>
                    <w:p w14:paraId="6457DFA2" w14:textId="77777777" w:rsidR="0073568A" w:rsidRPr="00AF6C62" w:rsidRDefault="0073568A" w:rsidP="0073568A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Cambria" w:hAnsi="Cambria"/>
                          <w:b/>
                          <w:iCs/>
                          <w:color w:val="003657"/>
                          <w:sz w:val="20"/>
                          <w:szCs w:val="20"/>
                        </w:rPr>
                      </w:pPr>
                      <w:r w:rsidRPr="00AF6C62">
                        <w:rPr>
                          <w:rFonts w:ascii="Cambria" w:hAnsi="Cambria"/>
                          <w:b/>
                          <w:iCs/>
                          <w:color w:val="003657"/>
                          <w:sz w:val="20"/>
                          <w:szCs w:val="20"/>
                        </w:rPr>
                        <w:t>doc. MUDr. Aleš Kroužecký, Ph.D.</w:t>
                      </w:r>
                    </w:p>
                    <w:p w14:paraId="1A2B3527" w14:textId="77777777" w:rsidR="0073568A" w:rsidRPr="00AF6C62" w:rsidRDefault="00AF6C62" w:rsidP="0073568A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Cambria" w:hAnsi="Cambria"/>
                          <w:color w:val="003657"/>
                          <w:sz w:val="20"/>
                          <w:szCs w:val="20"/>
                        </w:rPr>
                      </w:pPr>
                      <w:r w:rsidRPr="00AF6C62">
                        <w:rPr>
                          <w:rFonts w:ascii="Cambria" w:hAnsi="Cambria"/>
                          <w:iCs/>
                          <w:color w:val="003657"/>
                          <w:sz w:val="20"/>
                          <w:szCs w:val="20"/>
                        </w:rPr>
                        <w:t>předseda AS LFP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68A" w:rsidRPr="007356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AB30C" w14:textId="77777777" w:rsidR="002759D3" w:rsidRDefault="002759D3" w:rsidP="00477669">
      <w:pPr>
        <w:spacing w:after="0" w:line="240" w:lineRule="auto"/>
      </w:pPr>
      <w:r>
        <w:separator/>
      </w:r>
    </w:p>
  </w:endnote>
  <w:endnote w:type="continuationSeparator" w:id="0">
    <w:p w14:paraId="7BCF8413" w14:textId="77777777" w:rsidR="002759D3" w:rsidRDefault="002759D3" w:rsidP="0047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2349927"/>
      <w:docPartObj>
        <w:docPartGallery w:val="Page Numbers (Bottom of Page)"/>
        <w:docPartUnique/>
      </w:docPartObj>
    </w:sdtPr>
    <w:sdtContent>
      <w:p w14:paraId="24426B56" w14:textId="77777777" w:rsidR="009606B2" w:rsidRDefault="009606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1C9869" w14:textId="77777777" w:rsidR="00477669" w:rsidRDefault="009606B2">
    <w:pPr>
      <w:pStyle w:val="Zpat"/>
    </w:pPr>
    <w:r>
      <w:rPr>
        <w:noProof/>
      </w:rPr>
      <w:drawing>
        <wp:inline distT="0" distB="0" distL="0" distR="0" wp14:anchorId="712B1207" wp14:editId="1C5F8EBB">
          <wp:extent cx="5760720" cy="82359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ávrh bez názvu (1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D9F82" w14:textId="77777777" w:rsidR="002759D3" w:rsidRDefault="002759D3" w:rsidP="00477669">
      <w:pPr>
        <w:spacing w:after="0" w:line="240" w:lineRule="auto"/>
      </w:pPr>
      <w:r>
        <w:separator/>
      </w:r>
    </w:p>
  </w:footnote>
  <w:footnote w:type="continuationSeparator" w:id="0">
    <w:p w14:paraId="2838C71B" w14:textId="77777777" w:rsidR="002759D3" w:rsidRDefault="002759D3" w:rsidP="0047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39EDC" w14:textId="77777777" w:rsidR="00477669" w:rsidRDefault="00477669">
    <w:pPr>
      <w:pStyle w:val="Zhlav"/>
    </w:pPr>
    <w:r>
      <w:rPr>
        <w:noProof/>
      </w:rPr>
      <w:drawing>
        <wp:inline distT="0" distB="0" distL="0" distR="0" wp14:anchorId="5F605613" wp14:editId="0DD2F5C4">
          <wp:extent cx="5760720" cy="82359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ávrh bez názvu (1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5FF6"/>
    <w:multiLevelType w:val="hybridMultilevel"/>
    <w:tmpl w:val="9740D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297"/>
    <w:multiLevelType w:val="hybridMultilevel"/>
    <w:tmpl w:val="5BC05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99B"/>
    <w:multiLevelType w:val="hybridMultilevel"/>
    <w:tmpl w:val="FD347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2BED"/>
    <w:multiLevelType w:val="hybridMultilevel"/>
    <w:tmpl w:val="C1823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38362">
    <w:abstractNumId w:val="0"/>
  </w:num>
  <w:num w:numId="2" w16cid:durableId="1597404204">
    <w:abstractNumId w:val="2"/>
  </w:num>
  <w:num w:numId="3" w16cid:durableId="344594305">
    <w:abstractNumId w:val="3"/>
  </w:num>
  <w:num w:numId="4" w16cid:durableId="149429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69"/>
    <w:rsid w:val="000900DE"/>
    <w:rsid w:val="000E2A39"/>
    <w:rsid w:val="00167489"/>
    <w:rsid w:val="00174FF4"/>
    <w:rsid w:val="001F5CE9"/>
    <w:rsid w:val="0025776A"/>
    <w:rsid w:val="002759D3"/>
    <w:rsid w:val="00446E1B"/>
    <w:rsid w:val="00477669"/>
    <w:rsid w:val="0054272C"/>
    <w:rsid w:val="005D600B"/>
    <w:rsid w:val="0073568A"/>
    <w:rsid w:val="007B3D4B"/>
    <w:rsid w:val="00800DFC"/>
    <w:rsid w:val="008705FF"/>
    <w:rsid w:val="009606B2"/>
    <w:rsid w:val="009B0A62"/>
    <w:rsid w:val="00AD190B"/>
    <w:rsid w:val="00AF6C62"/>
    <w:rsid w:val="00B22A5A"/>
    <w:rsid w:val="00C51109"/>
    <w:rsid w:val="00C96118"/>
    <w:rsid w:val="00CB1590"/>
    <w:rsid w:val="00E977C2"/>
    <w:rsid w:val="00ED1903"/>
    <w:rsid w:val="00ED7BBB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CAE2D"/>
  <w15:chartTrackingRefBased/>
  <w15:docId w15:val="{E84820C0-6223-4458-9BB3-C3353E4D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669"/>
  </w:style>
  <w:style w:type="paragraph" w:styleId="Zpat">
    <w:name w:val="footer"/>
    <w:basedOn w:val="Normln"/>
    <w:link w:val="ZpatChar"/>
    <w:uiPriority w:val="99"/>
    <w:unhideWhenUsed/>
    <w:rsid w:val="004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669"/>
  </w:style>
  <w:style w:type="paragraph" w:styleId="Odstavecseseznamem">
    <w:name w:val="List Paragraph"/>
    <w:basedOn w:val="Normln"/>
    <w:uiPriority w:val="34"/>
    <w:qFormat/>
    <w:rsid w:val="000E2A39"/>
    <w:pPr>
      <w:ind w:left="720"/>
      <w:contextualSpacing/>
    </w:pPr>
  </w:style>
  <w:style w:type="table" w:styleId="Prosttabulka1">
    <w:name w:val="Plain Table 1"/>
    <w:basedOn w:val="Normlntabulka"/>
    <w:uiPriority w:val="41"/>
    <w:rsid w:val="009606B2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Lekarska fakulta v Plzni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Cyprisová Kristýna</dc:creator>
  <cp:keywords/>
  <dc:description/>
  <cp:lastModifiedBy>Branda Klára</cp:lastModifiedBy>
  <cp:revision>5</cp:revision>
  <cp:lastPrinted>2024-01-05T09:47:00Z</cp:lastPrinted>
  <dcterms:created xsi:type="dcterms:W3CDTF">2024-02-21T17:23:00Z</dcterms:created>
  <dcterms:modified xsi:type="dcterms:W3CDTF">2024-02-26T09:38:00Z</dcterms:modified>
</cp:coreProperties>
</file>