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597F0" w14:textId="115F5751" w:rsidR="00511BB6" w:rsidRPr="00E81B6F" w:rsidRDefault="00511BB6" w:rsidP="00511BB6">
      <w:pPr>
        <w:rPr>
          <w:rFonts w:ascii="Cambria" w:hAnsi="Cambria"/>
          <w:b/>
          <w:color w:val="C00000"/>
          <w:sz w:val="20"/>
          <w:szCs w:val="20"/>
        </w:rPr>
      </w:pPr>
      <w:bookmarkStart w:id="0" w:name="_Hlk160107880"/>
      <w:r w:rsidRPr="00E81B6F">
        <w:rPr>
          <w:rFonts w:ascii="Cambria" w:hAnsi="Cambria"/>
          <w:b/>
          <w:color w:val="C00000"/>
          <w:sz w:val="20"/>
          <w:szCs w:val="20"/>
        </w:rPr>
        <w:t xml:space="preserve">Usnesení ze zasedání Akademického senátu: 29. února 2024 </w:t>
      </w:r>
    </w:p>
    <w:p w14:paraId="6569E95A" w14:textId="2F16DF69" w:rsidR="00511BB6" w:rsidRPr="00511BB6" w:rsidRDefault="00511BB6" w:rsidP="00511BB6">
      <w:pPr>
        <w:rPr>
          <w:rFonts w:ascii="Cambria" w:hAnsi="Cambria"/>
          <w:sz w:val="20"/>
          <w:szCs w:val="20"/>
        </w:rPr>
      </w:pPr>
      <w:r w:rsidRPr="00511BB6">
        <w:rPr>
          <w:rFonts w:ascii="Cambria" w:hAnsi="Cambria"/>
          <w:b/>
          <w:sz w:val="20"/>
          <w:szCs w:val="20"/>
        </w:rPr>
        <w:t>Usnesení: AS LFP UK schvaluje program zasedání</w:t>
      </w:r>
      <w:r w:rsidRPr="00511BB6">
        <w:rPr>
          <w:rFonts w:ascii="Cambria" w:hAnsi="Cambria"/>
          <w:bCs/>
          <w:sz w:val="20"/>
          <w:szCs w:val="20"/>
        </w:rPr>
        <w:t>.</w:t>
      </w:r>
      <w:r w:rsidRPr="00511BB6">
        <w:rPr>
          <w:rFonts w:ascii="Cambria" w:hAnsi="Cambria"/>
          <w:sz w:val="20"/>
          <w:szCs w:val="20"/>
        </w:rPr>
        <w:t xml:space="preserve"> </w:t>
      </w:r>
      <w:bookmarkEnd w:id="0"/>
    </w:p>
    <w:p w14:paraId="681B2444" w14:textId="4D900283" w:rsidR="00511BB6" w:rsidRPr="00511BB6" w:rsidRDefault="00511BB6" w:rsidP="00511BB6">
      <w:pPr>
        <w:rPr>
          <w:rFonts w:ascii="Cambria" w:hAnsi="Cambria"/>
          <w:bCs/>
          <w:sz w:val="20"/>
          <w:szCs w:val="20"/>
        </w:rPr>
      </w:pPr>
      <w:r w:rsidRPr="00511BB6">
        <w:rPr>
          <w:rFonts w:ascii="Cambria" w:hAnsi="Cambria"/>
          <w:b/>
          <w:sz w:val="20"/>
          <w:szCs w:val="20"/>
        </w:rPr>
        <w:t>Usnesení</w:t>
      </w:r>
      <w:r w:rsidRPr="00511BB6">
        <w:rPr>
          <w:rFonts w:ascii="Cambria" w:hAnsi="Cambria"/>
          <w:bCs/>
          <w:sz w:val="20"/>
          <w:szCs w:val="20"/>
        </w:rPr>
        <w:t xml:space="preserve">: </w:t>
      </w:r>
      <w:r w:rsidRPr="00511BB6">
        <w:rPr>
          <w:rFonts w:ascii="Cambria" w:hAnsi="Cambria"/>
          <w:b/>
          <w:sz w:val="20"/>
          <w:szCs w:val="20"/>
        </w:rPr>
        <w:t>AS LFP UK schvaluje zápis ze zasedání AS LFP UK konaného dne 7.12. 2023.</w:t>
      </w:r>
      <w:r w:rsidRPr="00511BB6">
        <w:rPr>
          <w:rFonts w:ascii="Cambria" w:hAnsi="Cambria"/>
          <w:bCs/>
          <w:sz w:val="20"/>
          <w:szCs w:val="20"/>
        </w:rPr>
        <w:t xml:space="preserve"> </w:t>
      </w:r>
    </w:p>
    <w:p w14:paraId="02A6E3E1" w14:textId="3CF75B9C" w:rsidR="00511BB6" w:rsidRPr="00511BB6" w:rsidRDefault="00511BB6" w:rsidP="00511BB6">
      <w:pPr>
        <w:rPr>
          <w:rFonts w:ascii="Cambria" w:hAnsi="Cambria"/>
          <w:b/>
          <w:bCs/>
          <w:sz w:val="20"/>
          <w:szCs w:val="20"/>
        </w:rPr>
      </w:pPr>
      <w:r w:rsidRPr="00511BB6">
        <w:rPr>
          <w:rFonts w:ascii="Cambria" w:hAnsi="Cambria"/>
          <w:b/>
          <w:bCs/>
          <w:sz w:val="20"/>
          <w:szCs w:val="20"/>
        </w:rPr>
        <w:t>Usnesení</w:t>
      </w:r>
      <w:r w:rsidRPr="00511BB6">
        <w:rPr>
          <w:rFonts w:ascii="Cambria" w:hAnsi="Cambria"/>
          <w:b/>
          <w:bCs/>
          <w:sz w:val="20"/>
          <w:szCs w:val="20"/>
        </w:rPr>
        <w:t xml:space="preserve"> z per rollam hlasování</w:t>
      </w:r>
      <w:r w:rsidRPr="00511BB6">
        <w:rPr>
          <w:rFonts w:ascii="Cambria" w:hAnsi="Cambria"/>
          <w:b/>
          <w:bCs/>
          <w:sz w:val="20"/>
          <w:szCs w:val="20"/>
        </w:rPr>
        <w:t xml:space="preserve"> 1/2: Akademický senát Lékařské fakulty v Plzni rozhodl o zařazení Centra paliativní a podpůrné medicíny jako jiného pracoviště pro výukovou a vědecko-výzkumnou činnost v rámci organizační struktury Lékařské fakulty v Plzni.  </w:t>
      </w:r>
    </w:p>
    <w:p w14:paraId="0F594899" w14:textId="2FE66147" w:rsidR="00511BB6" w:rsidRPr="00511BB6" w:rsidRDefault="00511BB6" w:rsidP="00511BB6">
      <w:pPr>
        <w:rPr>
          <w:rFonts w:ascii="Cambria" w:hAnsi="Cambria"/>
          <w:b/>
          <w:bCs/>
          <w:sz w:val="20"/>
          <w:szCs w:val="20"/>
        </w:rPr>
      </w:pPr>
      <w:r w:rsidRPr="00511BB6">
        <w:rPr>
          <w:rFonts w:ascii="Cambria" w:hAnsi="Cambria"/>
          <w:b/>
          <w:bCs/>
          <w:sz w:val="20"/>
          <w:szCs w:val="20"/>
        </w:rPr>
        <w:t>Usnesení</w:t>
      </w:r>
      <w:r w:rsidRPr="00511BB6">
        <w:rPr>
          <w:rFonts w:ascii="Cambria" w:hAnsi="Cambria"/>
          <w:b/>
          <w:bCs/>
          <w:sz w:val="20"/>
          <w:szCs w:val="20"/>
        </w:rPr>
        <w:t xml:space="preserve"> z per rollam hlasování</w:t>
      </w:r>
      <w:r w:rsidRPr="00511BB6">
        <w:rPr>
          <w:rFonts w:ascii="Cambria" w:hAnsi="Cambria"/>
          <w:b/>
          <w:bCs/>
          <w:sz w:val="20"/>
          <w:szCs w:val="20"/>
        </w:rPr>
        <w:t xml:space="preserve"> 2/2: Akademický senát Lékařské fakulty v Plzni projednal předložený návrh dodatku ke Smlouvě o nájmu ze dne 20. 12. 2023 s organizací Montessori Plzeň, spolek, IČO: 228 39 712 a souhlasí se záměrem tento dodatek uzavřít</w:t>
      </w:r>
    </w:p>
    <w:p w14:paraId="6F42BE44" w14:textId="03FEA37B" w:rsidR="00511BB6" w:rsidRPr="00511BB6" w:rsidRDefault="00511BB6" w:rsidP="00511BB6">
      <w:pPr>
        <w:rPr>
          <w:rFonts w:ascii="Cambria" w:hAnsi="Cambria"/>
          <w:sz w:val="20"/>
          <w:szCs w:val="20"/>
        </w:rPr>
      </w:pPr>
      <w:r w:rsidRPr="00511BB6">
        <w:rPr>
          <w:rFonts w:ascii="Cambria" w:hAnsi="Cambria"/>
          <w:b/>
          <w:sz w:val="20"/>
          <w:szCs w:val="20"/>
        </w:rPr>
        <w:t>Usnesení: AS LFP UK projednal návrh druhé novely Pravidel pro organizaci studia Lékařské fakulty v Plzni Univerzity Karlovy a rozhodl o jejím schválení</w:t>
      </w:r>
      <w:r>
        <w:rPr>
          <w:rFonts w:ascii="Cambria" w:hAnsi="Cambria"/>
          <w:b/>
          <w:sz w:val="20"/>
          <w:szCs w:val="20"/>
        </w:rPr>
        <w:t>.</w:t>
      </w:r>
    </w:p>
    <w:p w14:paraId="08360B77" w14:textId="547F36E0" w:rsidR="00511BB6" w:rsidRPr="006B0EDD" w:rsidRDefault="00511BB6" w:rsidP="00511BB6">
      <w:pPr>
        <w:rPr>
          <w:rFonts w:ascii="Cambria" w:hAnsi="Cambria"/>
          <w:b/>
          <w:sz w:val="20"/>
          <w:szCs w:val="20"/>
        </w:rPr>
      </w:pPr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 xml:space="preserve">projednal návrh druhé novely Statutu Lékařské fakulty v Plzni Univerzity Karlovy a rozhodl o jejím schválení. </w:t>
      </w:r>
    </w:p>
    <w:p w14:paraId="6CB066A0" w14:textId="47D19C3D" w:rsidR="00511BB6" w:rsidRPr="009E2A1E" w:rsidRDefault="00511BB6" w:rsidP="00511BB6">
      <w:pPr>
        <w:rPr>
          <w:rFonts w:ascii="Cambria" w:hAnsi="Cambria"/>
          <w:b/>
          <w:sz w:val="20"/>
          <w:szCs w:val="20"/>
        </w:rPr>
      </w:pPr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 xml:space="preserve">vyjadřuje kladné stanovisko k navrhovaným změnám organizace 5. a 6. ročníku Všeobecného lékařství. Část státní zkoušky předmětu Ochrana a podpora zdraví se přesune do 5. ročníku a blok Pediatrie se v 6. ročníku Všeobecného lékařství </w:t>
      </w:r>
      <w:proofErr w:type="gramStart"/>
      <w:r>
        <w:rPr>
          <w:rFonts w:ascii="Cambria" w:hAnsi="Cambria"/>
          <w:b/>
          <w:sz w:val="20"/>
          <w:szCs w:val="20"/>
        </w:rPr>
        <w:t>rozšíří</w:t>
      </w:r>
      <w:proofErr w:type="gramEnd"/>
      <w:r>
        <w:rPr>
          <w:rFonts w:ascii="Cambria" w:hAnsi="Cambria"/>
          <w:b/>
          <w:sz w:val="20"/>
          <w:szCs w:val="20"/>
        </w:rPr>
        <w:t xml:space="preserve"> o dva týdny</w:t>
      </w:r>
      <w:r w:rsidRPr="009E2A1E">
        <w:rPr>
          <w:rFonts w:ascii="Cambria" w:hAnsi="Cambria"/>
          <w:b/>
          <w:sz w:val="20"/>
          <w:szCs w:val="20"/>
        </w:rPr>
        <w:t xml:space="preserve">. </w:t>
      </w:r>
    </w:p>
    <w:p w14:paraId="32FBE36E" w14:textId="4F639E89" w:rsidR="00511BB6" w:rsidRPr="009E2A1E" w:rsidRDefault="00511BB6" w:rsidP="00511BB6">
      <w:pPr>
        <w:rPr>
          <w:rFonts w:ascii="Cambria" w:hAnsi="Cambria"/>
          <w:b/>
          <w:sz w:val="20"/>
          <w:szCs w:val="20"/>
        </w:rPr>
      </w:pPr>
      <w:bookmarkStart w:id="1" w:name="_Hlk160114695"/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>souhlasí s podáním žádosti o opětovné udělení oprávnění uskutečňovat doktorský studijní program Dermatovenerologie</w:t>
      </w:r>
      <w:r w:rsidRPr="009E2A1E">
        <w:rPr>
          <w:rFonts w:ascii="Cambria" w:hAnsi="Cambria"/>
          <w:b/>
          <w:sz w:val="20"/>
          <w:szCs w:val="20"/>
        </w:rPr>
        <w:t xml:space="preserve">. </w:t>
      </w:r>
    </w:p>
    <w:bookmarkEnd w:id="1"/>
    <w:p w14:paraId="16F3F573" w14:textId="3BC5C776" w:rsidR="00511BB6" w:rsidRPr="001E726E" w:rsidRDefault="00511BB6" w:rsidP="00511BB6">
      <w:pPr>
        <w:rPr>
          <w:rFonts w:ascii="Cambria" w:hAnsi="Cambria"/>
          <w:bCs/>
          <w:sz w:val="20"/>
          <w:szCs w:val="20"/>
        </w:rPr>
      </w:pPr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>souhlasí s podáním žádosti o opětovné udělení oprávnění uskutečňovat doktorský studijní program Ortopedie</w:t>
      </w:r>
      <w:r w:rsidRPr="009E2A1E">
        <w:rPr>
          <w:rFonts w:ascii="Cambria" w:hAnsi="Cambria"/>
          <w:b/>
          <w:sz w:val="20"/>
          <w:szCs w:val="20"/>
        </w:rPr>
        <w:t xml:space="preserve">. </w:t>
      </w:r>
    </w:p>
    <w:p w14:paraId="2CA7AE75" w14:textId="53F7613E" w:rsidR="00511BB6" w:rsidRPr="001E726E" w:rsidRDefault="00511BB6" w:rsidP="00511BB6">
      <w:pPr>
        <w:rPr>
          <w:rFonts w:ascii="Cambria" w:hAnsi="Cambria"/>
          <w:bCs/>
          <w:sz w:val="20"/>
          <w:szCs w:val="20"/>
        </w:rPr>
      </w:pPr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>souhlasí s podáním žádosti o opětovné udělení oprávnění uskutečňovat doktorský studijní program Experimentální intenzívní medicína</w:t>
      </w:r>
      <w:r w:rsidRPr="009E2A1E">
        <w:rPr>
          <w:rFonts w:ascii="Cambria" w:hAnsi="Cambria"/>
          <w:b/>
          <w:sz w:val="20"/>
          <w:szCs w:val="20"/>
        </w:rPr>
        <w:t xml:space="preserve">. </w:t>
      </w:r>
    </w:p>
    <w:p w14:paraId="4DE5BA6D" w14:textId="1242C7E7" w:rsidR="000028FA" w:rsidRDefault="00511BB6">
      <w:r w:rsidRPr="009E2A1E">
        <w:rPr>
          <w:rFonts w:ascii="Cambria" w:hAnsi="Cambria"/>
          <w:b/>
          <w:sz w:val="20"/>
          <w:szCs w:val="20"/>
        </w:rPr>
        <w:t xml:space="preserve">Usnesení: AS LFP UK </w:t>
      </w:r>
      <w:r>
        <w:rPr>
          <w:rFonts w:ascii="Cambria" w:hAnsi="Cambria"/>
          <w:b/>
          <w:sz w:val="20"/>
          <w:szCs w:val="20"/>
        </w:rPr>
        <w:t>souhlasí s podáním žádosti o opětovné udělení oprávnění uskutečňovat doktorský studijní program Zubní lékařství, otorinolaryngologie a chirurgie hlavy a krku</w:t>
      </w:r>
      <w:r w:rsidRPr="009E2A1E">
        <w:rPr>
          <w:rFonts w:ascii="Cambria" w:hAnsi="Cambria"/>
          <w:b/>
          <w:sz w:val="20"/>
          <w:szCs w:val="20"/>
        </w:rPr>
        <w:t>.</w:t>
      </w:r>
    </w:p>
    <w:sectPr w:rsidR="0000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6"/>
    <w:rsid w:val="000028FA"/>
    <w:rsid w:val="00511BB6"/>
    <w:rsid w:val="00E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EE14"/>
  <w15:chartTrackingRefBased/>
  <w15:docId w15:val="{AF64A080-8299-48F6-A6BF-6DEC4449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11B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1B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B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11B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1B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11B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11B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11B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11B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1B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11B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B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11BB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1BB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11BB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11BB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11BB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11BB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11B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11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11B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11B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11B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11BB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11BB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11BB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11B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11BB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11B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1588</Characters>
  <Application>Microsoft Office Word</Application>
  <DocSecurity>0</DocSecurity>
  <Lines>13</Lines>
  <Paragraphs>3</Paragraphs>
  <ScaleCrop>false</ScaleCrop>
  <Company>Univerzita Karlova v Praze, Lekarska fakulta v Plzni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Branda Klára</dc:creator>
  <cp:keywords/>
  <dc:description/>
  <cp:lastModifiedBy>Branda Klára</cp:lastModifiedBy>
  <cp:revision>2</cp:revision>
  <dcterms:created xsi:type="dcterms:W3CDTF">2024-03-04T08:05:00Z</dcterms:created>
  <dcterms:modified xsi:type="dcterms:W3CDTF">2024-03-04T08:14:00Z</dcterms:modified>
</cp:coreProperties>
</file>