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Spec="center" w:tblpY="-846"/>
        <w:tblW w:w="11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0829"/>
      </w:tblGrid>
      <w:tr w:rsidR="004C4335" w:rsidRPr="004C4335" w:rsidTr="004C4335">
        <w:trPr>
          <w:trHeight w:val="769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Medical Biology and Genetics – Part I: BIOLOGY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Biomacromolecules; basic four types, their structures and functions, mutual interactions in a cell; transcription factors (including examples)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Proteins – basic structural organization; Domain structure of proteins; Basic functions of proteins; Protein families; Examples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Nucleic acids - basic structure and functions; differences and similarities between DNA and RNA; NA interactions with proteins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Biomembranes – basic structure, properties and functions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Transport across biomembranes; types, examples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Intestinal glucose absorption - basic transport mechanisms; Intestinal niche – cells, signals, and relevance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Cell. Comparison of eukaryotic and prokaryotic cells, with a special emphasis on structure of a typical eukaryotic and prokaryotic gene and its expression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Prokaryotic cell. Structure. Examples. Classification according to the cell shape and wall structure (staining). Examples of pathogens, diseases; Antibiotics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Eukaryotic cell. Comparison of animal and plant cells, membrane and non-membrane structures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Cytoskeletal system of eukaryotic cells; components, their structures and functions; comparison with prokaryotic cells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Microtubules (structure, functions, localization, dynamics), microtubule associated proteins; substances influencing their dynamics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Microfilaments (structure, functions, localization, dynamics), microfilament associated proteins; Intermediate filaments (structure, functions, localization, dynamics)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Extracellular matrix - composition, relevance, receptors for extracellular matrix; examples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Plastids and mitochondria, structure, function, origin. Two basic functions of mitochondria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Endoplasmic reticulum and Golgi complex – structure and function; Secretion pathway and vesicular transport; examples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Lysosomes, peroxisomes. Structure and function; Autophagy; Diseases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Intracellular transport and molecular motors; types, examples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 nucleus – structure and function; chromatin organization; why is it problematic to hold that cell nucleus contains chromosomes?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 expression – regulation in eukaryotes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DNA synthesis, repair and degradation 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Make a schematic drawing of a typical human protein coding gene; explain functions of all its parts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 expression – regulation in prokaryotes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Telomeres, telomerase and immortalization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Transcription - basic outlines, relevance and regulation, differences between prokaryotic and eukaryotic transcription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RNA processing and degradation; Why it is not always true: one gene → one protein → one trait?; Nonsense-mediated decay – relevance for human diseases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Non-coding RNAs, their types, structure and functions; focus on regulatory RNAs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Ribosomes – structure, function, biogenesis, cellular locations; protein trafficking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Genetic code, synthesis of proteins - translation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0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Protein modifications, protein folding, molecular chaperones and cellular response to protein misfolding and endoplasmic reticulum stress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Intracellular degradative processes of proteins; two basic compartments of their degradation; examples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31</w:t>
            </w:r>
          </w:p>
        </w:tc>
        <w:tc>
          <w:tcPr>
            <w:tcW w:w="10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 transduction - basic types of signalling; molecules and molecular complexes involved in particular types; Cell responses to these signals; Examples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 transduction - kinases and phosphatases. Examples and relevance to human diseases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Make a schematic drawing of a typical signal transduction pathway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 transduction - second messengers and G-proteins. Examples and relevance to human diseases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Steroid hormones, their signal transduction and malfunction in human diseases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Negative feedback in signal transduction, and DNA damage response pathways - examples; Focus on the main cell cycle checkpoint, and describe these processes on the molecular level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 cycle and its regulation (focus on molecular level), main checkpoints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Cyclins and cyclin dependent kinases, CDK inhibitors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Mitosis - relevance, course of basic events, and possibilities of pharmacologic interventions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 death - basic types and their comparison on morphological and molecular level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Intrinsic and extrinsic pathway of apoptosis initiation; physiologic and pathologic apoptosis and its consequences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Caspases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Identification and clearance of apoptotic cells and apoptotic bodies and its malfunction in human diseases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Immune system,  its role in the organism; basic  terms; two basic types of immune responses; production of cells of the human immune system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Innate and adaptive immunity, highlight differences. Focus on innate immunity mechanisms - cellular and humoral components</w:t>
            </w:r>
          </w:p>
        </w:tc>
      </w:tr>
      <w:tr w:rsidR="004C4335" w:rsidRPr="004C4335" w:rsidTr="004C433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Innate and adaptive immunity, highlight differences. Focus on adaptive immunity mechanisms - cellular and humoral components; TCR and BCR receptors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Viruses – life cycle and molecular biology; Examples of viruses and viral diseases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DNA and RNA viruses - structure, genome, life cycle; 2 life cycles of bacteriophages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Retroviruses; life cycle and molecular biology, examples</w:t>
            </w:r>
          </w:p>
        </w:tc>
      </w:tr>
      <w:tr w:rsidR="004C4335" w:rsidRPr="004C4335" w:rsidTr="004C4335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0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 and tissue cultures of human cells - basic types, relevance; Laboratory work with them; Stem cells</w:t>
            </w:r>
          </w:p>
        </w:tc>
      </w:tr>
    </w:tbl>
    <w:p w:rsidR="004C4335" w:rsidRDefault="004C4335"/>
    <w:p w:rsidR="004C4335" w:rsidRDefault="004C4335"/>
    <w:p w:rsidR="004C4335" w:rsidRDefault="004C4335"/>
    <w:p w:rsidR="004C4335" w:rsidRDefault="004C4335"/>
    <w:p w:rsidR="004C4335" w:rsidRDefault="004C4335"/>
    <w:p w:rsidR="004C4335" w:rsidRDefault="004C4335"/>
    <w:p w:rsidR="004C4335" w:rsidRDefault="004C4335"/>
    <w:p w:rsidR="004C4335" w:rsidRDefault="004C4335"/>
    <w:p w:rsidR="004C4335" w:rsidRDefault="004C4335"/>
    <w:p w:rsidR="004C4335" w:rsidRDefault="004C4335"/>
    <w:tbl>
      <w:tblPr>
        <w:tblW w:w="11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0866"/>
      </w:tblGrid>
      <w:tr w:rsidR="004C4335" w:rsidRPr="004C4335" w:rsidTr="004C4335">
        <w:trPr>
          <w:trHeight w:val="769"/>
          <w:jc w:val="center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lastRenderedPageBreak/>
              <w:t>Medical Biology and Genetics – Part II: GENETICS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History of genetics; Model organisms in genetic analysis. Inbred mouse and rat strains, transgenic organisms.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Mendelian genetics; Mendel’s laws; Examples in human genetics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Allelic heterogeneity and allelic interactions; Examples and relevance in human disorders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Relevance and basic types of DNA polymorphisms; examples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Basic types of mutations distinguished </w:t>
            </w:r>
            <w:proofErr w:type="gramStart"/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</w:t>
            </w:r>
            <w:proofErr w:type="gramEnd"/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cell </w:t>
            </w:r>
            <w:proofErr w:type="gramStart"/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type</w:t>
            </w:r>
            <w:proofErr w:type="gramEnd"/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having a mutation, relevance for human diseases; explain the difference between the terms "mutation" and "polymorphism"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Basic types of mutations distinguished by consequences on the expression and primary structure of the encoded protein, relevance for human diseases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Basic types of mutations distinguished by an impact on function of the encoded protein, relevance for human diseases; Haploinsufficiency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Basic types of mutations distinguished by location of a mutation within a gene, relevance for human diseases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Epigenetics - types, biological mechanisms and relevance of epigenetic changes to human biology and diseases, examples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Chromosome structure, classification and nomenclature; Basic methods of </w:t>
            </w:r>
            <w:proofErr w:type="gramStart"/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chromosome</w:t>
            </w:r>
            <w:proofErr w:type="gramEnd"/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analysis, karyotyping; Karyotype designation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Genomic mutations, causes and consequences in human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Chromosomal mutations, types, sources, consequences, examples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Nondisjunction and its consequences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Germinal and somatic karyotypic changes, examples and biological explanation of resulting human syndromes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Gene linkage and </w:t>
            </w:r>
            <w:proofErr w:type="gramStart"/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its use</w:t>
            </w:r>
            <w:proofErr w:type="gramEnd"/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for gene mapping. 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 interactions, types, examples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Meiosis - course and relevance. Describe meiosis using the variables C and n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Genetic determination of sex, basic molecular processes and their potential disturbances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 dosage compensation – relevance and basic molecular mechanisms</w:t>
            </w:r>
          </w:p>
        </w:tc>
      </w:tr>
      <w:tr w:rsidR="004C4335" w:rsidRPr="004C4335" w:rsidTr="004C4335">
        <w:trPr>
          <w:trHeight w:val="94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Gametogenesis, comparison of spermatogenesis and oogenesis. Fertilization, basic molecular processes; What are the main differences in the contribution of egg and sperm to the zygote? Why parthenogenesis is not possible in mammals? 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Monogenic diseases - criteria for distinguishing basic types of inheritance in pedigrees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Sex-related inheritance; types, pedigrees, examples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Dominant diseases - examples of pedigrees and types of mutations that may underlie them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Recessive diseases - examples of pedigrees and types of mutations that may underlie them; Inbreeding and its genetic consequences. Can we use inbreeding in experimental animal models?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Cystic fibrosis – genetics and molecular biology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Penetrance and expressivity - examples and possible underlying mechanisms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Basic principles of pedigree drawing and its significance in medicine, distinguishing features of basic inheritance patterns. Locus heterogeneity - how could it be identified in human genetic diseases? Cite examples.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Risk assessment and genetic prognosis. In what circumstances would genetic prognosis be preferred over DNA diagnostics?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Population genetics; Hardy-Weinberg law and processes changing allelic frequencies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30</w:t>
            </w:r>
          </w:p>
        </w:tc>
        <w:tc>
          <w:tcPr>
            <w:tcW w:w="10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Complex diseases and heritability, examples; Phenoco</w:t>
            </w:r>
            <w:bookmarkStart w:id="0" w:name="_GoBack"/>
            <w:bookmarkEnd w:id="0"/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py and genotype-environment interactions - examples; Twin studies and their importance in medical genetics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Genetic predisposition to cancer; Benign and malignant tumours and their characteristics; acquired capabilities of malignant tumours (=Hallmarks of Cancer)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Tumour suppressor genes and molecular alterations found in them in tumours; examples; Loss of heterozygosity - its causes and consequences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Oncogenes, proto-oncogenes and types of mutations found in them in tumours; examples; Philadelphia chromosome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Modifier genes - examples in human genetics or animal models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Immunogenetics and MHC antigens (basic two classes and their comparison - structure, function…) and their interactions; Their genes and haplotypes; Consequences of allogeneic transplantations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T- and B-lymphocyte interaction during the antibody synthesis and its malfunction during the genetic diseases of immunity; Antigen presentation (MHC restriction)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Antibodies - basic structure, their production and function, and principles of generation of antibody diversity; monoclonal and polyclonal antibodies and </w:t>
            </w:r>
            <w:proofErr w:type="gramStart"/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their use</w:t>
            </w:r>
            <w:proofErr w:type="gramEnd"/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medicine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Blood group systems, their genetic determination, comparison, examples and their clinical relevance; Basic immunologic differences between blood group systems AB0 and Rh; Bombay phenotype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Autoimmune diseases and immunodeficiencies – examples, genetics and molecular biology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Structure of haemoglobin, globin genes, their organization and regulation, regulation of haemoglobin synthesis during development, role of chaperone AHSP, basic classification of hemoglobinopathies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Diseases due to structural haemoglobin changes – examples, genetics and molecular biology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Thalassaemias – classification, genetics, types of mutations, and molecular biology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Pharmacogenetics; Xenobiotic metabolism and its phases; Enzymes; Personalized medicine; Examples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Pharmacogenetics; Warfarin metabolism; Enzymes; drug interactions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Unstable repeat disorders – examples, genetics and molecular biology; Genetic anticipation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Polycystic kidney disease – genetics and molecular biology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PCR method; definition, types, particular steps; results; use in human genetics / medicine</w:t>
            </w:r>
          </w:p>
        </w:tc>
      </w:tr>
      <w:tr w:rsidR="004C4335" w:rsidRPr="004C4335" w:rsidTr="004C4335">
        <w:trPr>
          <w:trHeight w:val="63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Repetitive sequences, microsatellites and their exploitation in human genetic mapping studies and DNA diagnostics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DNA diagnostics. Basic types and their advantages and disadvantages, sources of errors</w:t>
            </w:r>
          </w:p>
        </w:tc>
      </w:tr>
      <w:tr w:rsidR="004C4335" w:rsidRPr="004C4335" w:rsidTr="004C4335">
        <w:trPr>
          <w:trHeight w:val="31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4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35" w:rsidRPr="004C4335" w:rsidRDefault="004C4335" w:rsidP="004C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43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Genome, with focus on human genome - its size and structure</w:t>
            </w:r>
          </w:p>
        </w:tc>
      </w:tr>
    </w:tbl>
    <w:p w:rsidR="004C4335" w:rsidRDefault="004C4335"/>
    <w:p w:rsidR="004C4335" w:rsidRDefault="004C4335"/>
    <w:p w:rsidR="004C4335" w:rsidRDefault="004C4335"/>
    <w:p w:rsidR="004C4335" w:rsidRDefault="004C4335"/>
    <w:p w:rsidR="004C4335" w:rsidRDefault="004C4335"/>
    <w:p w:rsidR="004C4335" w:rsidRDefault="004C4335"/>
    <w:p w:rsidR="004C4335" w:rsidRDefault="004C4335"/>
    <w:p w:rsidR="004C4335" w:rsidRDefault="004C4335"/>
    <w:sectPr w:rsidR="004C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35"/>
    <w:rsid w:val="004C4335"/>
    <w:rsid w:val="00D12C70"/>
    <w:rsid w:val="00D9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FA26"/>
  <w15:chartTrackingRefBased/>
  <w15:docId w15:val="{115E5352-DC91-49F6-89C2-9F5EFD18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Houfková Kateřina</dc:creator>
  <cp:keywords/>
  <dc:description/>
  <cp:lastModifiedBy>Houfková Kateřina</cp:lastModifiedBy>
  <cp:revision>1</cp:revision>
  <dcterms:created xsi:type="dcterms:W3CDTF">2024-01-08T08:28:00Z</dcterms:created>
  <dcterms:modified xsi:type="dcterms:W3CDTF">2024-01-08T08:35:00Z</dcterms:modified>
</cp:coreProperties>
</file>